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478" w:rsidRPr="000F402B" w:rsidRDefault="000E4478" w:rsidP="000E44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0E4478" w:rsidRPr="000F402B" w:rsidRDefault="000E4478" w:rsidP="000E44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0E4478" w:rsidRPr="000F402B" w:rsidRDefault="000E4478" w:rsidP="000E44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F402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0E4478" w:rsidRPr="000F402B" w:rsidRDefault="000E4478" w:rsidP="000E44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F402B">
        <w:rPr>
          <w:rFonts w:ascii="Times New Roman" w:hAnsi="Times New Roman"/>
          <w:sz w:val="28"/>
          <w:szCs w:val="28"/>
        </w:rPr>
        <w:t>Город Майкоп</w:t>
      </w:r>
      <w:r>
        <w:rPr>
          <w:rFonts w:ascii="Times New Roman" w:hAnsi="Times New Roman"/>
          <w:sz w:val="28"/>
          <w:szCs w:val="28"/>
        </w:rPr>
        <w:t>»</w:t>
      </w:r>
    </w:p>
    <w:p w:rsidR="000E4478" w:rsidRPr="000D0D88" w:rsidRDefault="000E4478" w:rsidP="000E4478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666F70">
        <w:rPr>
          <w:rFonts w:ascii="Times New Roman" w:hAnsi="Times New Roman" w:cs="Times New Roman"/>
          <w:sz w:val="28"/>
          <w:szCs w:val="28"/>
        </w:rPr>
        <w:t xml:space="preserve">от </w:t>
      </w:r>
      <w:r w:rsidR="002E5241">
        <w:rPr>
          <w:rFonts w:ascii="Times New Roman" w:hAnsi="Times New Roman" w:cs="Times New Roman"/>
          <w:sz w:val="28"/>
          <w:szCs w:val="28"/>
        </w:rPr>
        <w:t>16.12.2021</w:t>
      </w:r>
      <w:r w:rsidRPr="002E5241">
        <w:rPr>
          <w:rFonts w:ascii="Times New Roman" w:hAnsi="Times New Roman" w:cs="Times New Roman"/>
          <w:sz w:val="28"/>
          <w:szCs w:val="28"/>
        </w:rPr>
        <w:t xml:space="preserve"> № 1388</w:t>
      </w:r>
    </w:p>
    <w:p w:rsidR="002E5241" w:rsidRPr="002E5241" w:rsidRDefault="002E5241" w:rsidP="002E524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2E5241">
        <w:rPr>
          <w:rFonts w:ascii="Times New Roman" w:hAnsi="Times New Roman"/>
          <w:sz w:val="28"/>
          <w:szCs w:val="28"/>
        </w:rPr>
        <w:t>в редакции</w:t>
      </w:r>
    </w:p>
    <w:p w:rsidR="002E5241" w:rsidRPr="002E5241" w:rsidRDefault="002E5241" w:rsidP="002E524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2E5241">
        <w:rPr>
          <w:rFonts w:ascii="Times New Roman" w:hAnsi="Times New Roman"/>
          <w:sz w:val="28"/>
          <w:szCs w:val="28"/>
        </w:rPr>
        <w:t>постановления Администрации муниципального образования</w:t>
      </w:r>
    </w:p>
    <w:p w:rsidR="002E5241" w:rsidRPr="002E5241" w:rsidRDefault="002E5241" w:rsidP="002E524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2E5241">
        <w:rPr>
          <w:rFonts w:ascii="Times New Roman" w:hAnsi="Times New Roman"/>
          <w:sz w:val="28"/>
          <w:szCs w:val="28"/>
        </w:rPr>
        <w:t>«Город Майкоп»</w:t>
      </w:r>
    </w:p>
    <w:p w:rsidR="002E5241" w:rsidRPr="002E5241" w:rsidRDefault="002E5241" w:rsidP="002E524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2E5241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29.06.2023 № 526</w:t>
      </w:r>
    </w:p>
    <w:p w:rsidR="000E4478" w:rsidRPr="000F402B" w:rsidRDefault="000E4478" w:rsidP="000E4478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0E4478" w:rsidRDefault="000E4478" w:rsidP="000E447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E4478" w:rsidRPr="000F402B" w:rsidRDefault="000E4478" w:rsidP="000E447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E4478" w:rsidRPr="004549C0" w:rsidRDefault="000E4478" w:rsidP="000E447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Административный регламент </w:t>
      </w:r>
    </w:p>
    <w:p w:rsidR="000E4478" w:rsidRDefault="000E4478" w:rsidP="000E447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муниципальной услуги </w:t>
      </w:r>
      <w:r w:rsidRPr="00FC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даче письменных разъяснений по вопросам применения нормативных правовых </w:t>
      </w:r>
    </w:p>
    <w:p w:rsidR="000E4478" w:rsidRPr="004549C0" w:rsidRDefault="000E4478" w:rsidP="000E447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C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актов муниципального образования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Pr="00FC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 Майкоп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FC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местных налогах и сборах</w:t>
      </w:r>
    </w:p>
    <w:p w:rsidR="000E4478" w:rsidRPr="004549C0" w:rsidRDefault="000E4478" w:rsidP="000E447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4478" w:rsidRPr="00A24C6B" w:rsidRDefault="000E4478" w:rsidP="000E447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478" w:rsidRDefault="000E4478" w:rsidP="000E447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D496F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0E4478" w:rsidRDefault="000E4478" w:rsidP="000A0BBD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7"/>
      <w:r w:rsidRPr="000E4478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2247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по даче письменных разъяснений по вопросам применения нормативных правовых актов муниципального образования «Город Майкоп» о местных налогах и сборах (далее - Административный регламент)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 порядок и формы контроля за предоставлением муниципальной услуги, порядок обжалования заявителями решений и</w:t>
      </w:r>
      <w:proofErr w:type="gramEnd"/>
      <w:r w:rsidRPr="0032247E">
        <w:rPr>
          <w:rFonts w:ascii="Times New Roman" w:hAnsi="Times New Roman" w:cs="Times New Roman"/>
          <w:sz w:val="28"/>
          <w:szCs w:val="28"/>
        </w:rPr>
        <w:t xml:space="preserve"> действий (бездействия) должностных лиц, а также принимаемых ими решений при предоставлении муниципальной услуги, в том числе в информационно-телекоммуникационной сети «Интернет» с соблюдением норм законодательства Российской Федерации о защите персональных данных.</w:t>
      </w: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8"/>
      <w:bookmarkEnd w:id="0"/>
      <w:r w:rsidRPr="0032247E">
        <w:rPr>
          <w:rFonts w:ascii="Times New Roman" w:hAnsi="Times New Roman" w:cs="Times New Roman"/>
          <w:sz w:val="28"/>
          <w:szCs w:val="28"/>
        </w:rPr>
        <w:t>1.2. Заявителями при предоставлении муниципальной услуги по даче письменных разъяснений по вопросам применения нормативных правовых актов муниципального образования «Город Майкоп» о местных налогах и сборах (далее - муниципальная услуга) являются налоговые органы, налогоплательщики и налоговые агенты (далее - заявители).</w:t>
      </w: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9"/>
      <w:bookmarkEnd w:id="1"/>
      <w:r w:rsidRPr="0032247E">
        <w:rPr>
          <w:rFonts w:ascii="Times New Roman" w:hAnsi="Times New Roman" w:cs="Times New Roman"/>
          <w:sz w:val="28"/>
          <w:szCs w:val="28"/>
        </w:rPr>
        <w:lastRenderedPageBreak/>
        <w:t>1.3. Требования к порядку информирования о порядке предоставления муниципальной услуги содержат следующие сведения:</w:t>
      </w:r>
    </w:p>
    <w:bookmarkEnd w:id="2"/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 xml:space="preserve">Место нахождения: 385000, Республика Адыгея, город Майкоп, улица </w:t>
      </w:r>
      <w:proofErr w:type="spellStart"/>
      <w:r w:rsidRPr="0032247E">
        <w:rPr>
          <w:rFonts w:ascii="Times New Roman" w:hAnsi="Times New Roman" w:cs="Times New Roman"/>
          <w:sz w:val="28"/>
          <w:szCs w:val="28"/>
        </w:rPr>
        <w:t>Краснооктябрьская</w:t>
      </w:r>
      <w:proofErr w:type="spellEnd"/>
      <w:r w:rsidRPr="0032247E">
        <w:rPr>
          <w:rFonts w:ascii="Times New Roman" w:hAnsi="Times New Roman" w:cs="Times New Roman"/>
          <w:sz w:val="28"/>
          <w:szCs w:val="28"/>
        </w:rPr>
        <w:t>, дом 21.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5670"/>
      </w:tblGrid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График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Понедельник: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09.00 - 18.00; перерыв на обед 13.00 - 13.48;</w:t>
            </w: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Вторник: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09.00 - 18.00; перерыв на обед 13.00 - 13.48;</w:t>
            </w: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Среда: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09.00 - 18.00; перерыв на обед 13.00 - 13.48;</w:t>
            </w: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Четверг: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09.00 - 18.00; перерыв на обед 13.00 - 13.48;</w:t>
            </w: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Пятница: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09.00 - 17.00; перерыв на обед 13.00 - 13.48;</w:t>
            </w: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Суббота: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Выходной день;</w:t>
            </w: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Воскресенье: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Выходной день;</w:t>
            </w: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В предпраздничные дни: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09.00 - 15.30; перерыв на обед 13.00 - 13.30.</w:t>
            </w: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График приема: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Вторник: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09.00 - 13.00;</w:t>
            </w:r>
          </w:p>
        </w:tc>
      </w:tr>
      <w:tr w:rsidR="000E4478" w:rsidRPr="0032247E" w:rsidTr="009B4B8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7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Четверг: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0E4478" w:rsidRPr="0032247E" w:rsidRDefault="000E4478" w:rsidP="000A0BBD">
            <w:pPr>
              <w:pStyle w:val="a8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47E">
              <w:rPr>
                <w:rFonts w:ascii="Times New Roman" w:hAnsi="Times New Roman" w:cs="Times New Roman"/>
                <w:sz w:val="28"/>
                <w:szCs w:val="28"/>
              </w:rPr>
              <w:t>13.48 - 18.00;</w:t>
            </w:r>
          </w:p>
        </w:tc>
      </w:tr>
    </w:tbl>
    <w:p w:rsidR="009D0A2A" w:rsidRDefault="009D0A2A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Контактный телефон (факс): (8772) 52-26-02, (8772) 52-26-00.</w:t>
      </w:r>
    </w:p>
    <w:p w:rsidR="00134282" w:rsidRPr="00B869D9" w:rsidRDefault="00134282" w:rsidP="000A0BBD">
      <w:pPr>
        <w:widowControl w:val="0"/>
        <w:suppressAutoHyphens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3" w:name="_Hlk86670370"/>
      <w:r w:rsidRPr="00B869D9">
        <w:rPr>
          <w:rFonts w:ascii="Times New Roman" w:hAnsi="Times New Roman" w:cs="Times New Roman"/>
          <w:sz w:val="28"/>
          <w:szCs w:val="28"/>
          <w:lang w:eastAsia="en-US"/>
        </w:rPr>
        <w:t xml:space="preserve">Официальный сайт Администрации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муниципального образования «Город Майкоп»</w:t>
      </w:r>
      <w:bookmarkEnd w:id="3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Администрация):</w:t>
      </w:r>
      <w:r w:rsidRPr="00B869D9">
        <w:rPr>
          <w:rFonts w:ascii="Times New Roman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A833D1">
        <w:rPr>
          <w:rFonts w:ascii="Times New Roman" w:hAnsi="Times New Roman" w:cs="Times New Roman"/>
          <w:sz w:val="28"/>
          <w:szCs w:val="28"/>
          <w:lang w:eastAsia="en-US"/>
        </w:rPr>
        <w:t>https://maikop.ru/ekonomika-i-finansy/finansovoe-upravlenie/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0E4478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6" w:history="1">
        <w:r w:rsidR="00627BB5" w:rsidRPr="006A6B2B">
          <w:rPr>
            <w:rStyle w:val="a9"/>
            <w:rFonts w:ascii="Times New Roman" w:hAnsi="Times New Roman" w:cs="Times New Roman"/>
            <w:sz w:val="28"/>
            <w:szCs w:val="28"/>
          </w:rPr>
          <w:t>fdmra@ya</w:t>
        </w:r>
        <w:r w:rsidR="00627BB5" w:rsidRPr="006A6B2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627BB5" w:rsidRPr="006A6B2B">
          <w:rPr>
            <w:rStyle w:val="a9"/>
            <w:rFonts w:ascii="Times New Roman" w:hAnsi="Times New Roman" w:cs="Times New Roman"/>
            <w:sz w:val="28"/>
            <w:szCs w:val="28"/>
          </w:rPr>
          <w:t>dex.ru</w:t>
        </w:r>
      </w:hyperlink>
      <w:r w:rsidRPr="0032247E">
        <w:rPr>
          <w:rFonts w:ascii="Times New Roman" w:hAnsi="Times New Roman" w:cs="Times New Roman"/>
          <w:sz w:val="28"/>
          <w:szCs w:val="28"/>
        </w:rPr>
        <w:t>.</w:t>
      </w:r>
    </w:p>
    <w:p w:rsidR="00627BB5" w:rsidRPr="009D0A2A" w:rsidRDefault="00627BB5" w:rsidP="009D0A2A">
      <w:pPr>
        <w:shd w:val="clear" w:color="auto" w:fill="FFFFFF"/>
        <w:spacing w:after="0"/>
        <w:ind w:firstLine="851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</w:rPr>
      </w:pPr>
      <w:r w:rsidRPr="009D0A2A">
        <w:rPr>
          <w:rFonts w:ascii="Times New Roman" w:hAnsi="Times New Roman" w:cs="Times New Roman"/>
          <w:sz w:val="28"/>
          <w:szCs w:val="28"/>
        </w:rPr>
        <w:t xml:space="preserve">Адреса, телефоны, режим работы многофункциональных центров предоставления государственных и муниципальных услуг (далее многофункциональные центры) размещены на сайте: </w:t>
      </w:r>
      <w:r w:rsidRPr="009D0A2A">
        <w:rPr>
          <w:rFonts w:ascii="Times New Roman" w:hAnsi="Times New Roman" w:cs="Times New Roman"/>
          <w:sz w:val="28"/>
          <w:szCs w:val="28"/>
          <w:lang w:eastAsia="en-US"/>
        </w:rPr>
        <w:t>https</w:t>
      </w:r>
      <w:r w:rsidRPr="009D0A2A">
        <w:rPr>
          <w:rStyle w:val="a9"/>
          <w:color w:val="auto"/>
        </w:rPr>
        <w:t>://</w:t>
      </w:r>
      <w:r w:rsidRPr="009D0A2A">
        <w:rPr>
          <w:rStyle w:val="a9"/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7" w:tgtFrame="_blank" w:history="1">
        <w:r w:rsidRPr="009D0A2A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mfc01.ru</w:t>
        </w:r>
      </w:hyperlink>
      <w:r w:rsidR="00EB3385" w:rsidRPr="009D0A2A"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0E4478" w:rsidRPr="009D0A2A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0A2A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 размещается на информационных стендах в помещении Администрации, на официальном сайте Администрации</w:t>
      </w:r>
      <w:r w:rsidR="0049233F" w:rsidRPr="009D0A2A">
        <w:rPr>
          <w:rFonts w:ascii="Times New Roman" w:hAnsi="Times New Roman" w:cs="Times New Roman"/>
          <w:sz w:val="28"/>
          <w:szCs w:val="28"/>
        </w:rPr>
        <w:t>, в многофункциональных центрах</w:t>
      </w:r>
      <w:r w:rsidRPr="009D0A2A">
        <w:rPr>
          <w:rFonts w:ascii="Times New Roman" w:hAnsi="Times New Roman" w:cs="Times New Roman"/>
          <w:sz w:val="28"/>
          <w:szCs w:val="28"/>
        </w:rPr>
        <w:t>, а также предоставляется в устной форме при личном обращении, по письменным обращениям заявителей, по телефону</w:t>
      </w:r>
      <w:r w:rsidR="00251087" w:rsidRPr="009D0A2A">
        <w:rPr>
          <w:rFonts w:ascii="Times New Roman" w:hAnsi="Times New Roman" w:cs="Times New Roman"/>
          <w:sz w:val="28"/>
          <w:szCs w:val="28"/>
        </w:rPr>
        <w:t xml:space="preserve"> в уполномоченном органе или многофункциональных центрах</w:t>
      </w:r>
      <w:r w:rsidRPr="009D0A2A">
        <w:rPr>
          <w:rFonts w:ascii="Times New Roman" w:hAnsi="Times New Roman" w:cs="Times New Roman"/>
          <w:sz w:val="28"/>
          <w:szCs w:val="28"/>
        </w:rPr>
        <w:t xml:space="preserve"> и электронной почте по обращению заявителя.</w:t>
      </w:r>
    </w:p>
    <w:p w:rsidR="000E4478" w:rsidRPr="0032247E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0A2A">
        <w:rPr>
          <w:rFonts w:ascii="Times New Roman" w:hAnsi="Times New Roman" w:cs="Times New Roman"/>
          <w:sz w:val="28"/>
          <w:szCs w:val="28"/>
        </w:rPr>
        <w:t>При общении с заявителями специалисты, оказывающие муниципальную услугу,</w:t>
      </w:r>
      <w:r w:rsidR="00D727BA" w:rsidRPr="009D0A2A">
        <w:rPr>
          <w:rFonts w:ascii="Times New Roman" w:hAnsi="Times New Roman" w:cs="Times New Roman"/>
          <w:sz w:val="28"/>
          <w:szCs w:val="28"/>
        </w:rPr>
        <w:t xml:space="preserve"> работник многофункционального центра, осуществляющий консультирование,</w:t>
      </w:r>
      <w:r w:rsidRPr="009D0A2A">
        <w:rPr>
          <w:rFonts w:ascii="Times New Roman" w:hAnsi="Times New Roman" w:cs="Times New Roman"/>
          <w:sz w:val="28"/>
          <w:szCs w:val="28"/>
        </w:rPr>
        <w:t xml:space="preserve"> обязаны корректно </w:t>
      </w:r>
      <w:r w:rsidRPr="0032247E">
        <w:rPr>
          <w:rFonts w:ascii="Times New Roman" w:hAnsi="Times New Roman" w:cs="Times New Roman"/>
          <w:sz w:val="28"/>
          <w:szCs w:val="28"/>
        </w:rPr>
        <w:t xml:space="preserve">и внимательно относиться к заявителям, не унижая их чести и достоинства. Информирование </w:t>
      </w:r>
      <w:r w:rsidRPr="0032247E">
        <w:rPr>
          <w:rFonts w:ascii="Times New Roman" w:hAnsi="Times New Roman" w:cs="Times New Roman"/>
          <w:sz w:val="28"/>
          <w:szCs w:val="28"/>
        </w:rPr>
        <w:lastRenderedPageBreak/>
        <w:t>о порядке предоставления муниципальной услуги необходимо осуществлять с использованием официально-делового стиля речи.</w:t>
      </w:r>
    </w:p>
    <w:p w:rsidR="000E4478" w:rsidRPr="0032247E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При информировании о порядке предоставления муниципальной услуги по телефону специалист, сняв трубку, должен представиться, назвав фамилию, имя, отчество, должность.</w:t>
      </w:r>
    </w:p>
    <w:p w:rsidR="000E4478" w:rsidRPr="009D0A2A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Специалист обязан сообщить заявителю график приема при предоставлении муниципальной услуги, точный почтовый адрес отраслевого (функционального) структурного подразделения Администрации</w:t>
      </w:r>
      <w:r w:rsidR="008528C7">
        <w:rPr>
          <w:rFonts w:ascii="Times New Roman" w:hAnsi="Times New Roman" w:cs="Times New Roman"/>
          <w:sz w:val="28"/>
          <w:szCs w:val="28"/>
        </w:rPr>
        <w:t xml:space="preserve"> </w:t>
      </w:r>
      <w:r w:rsidR="008528C7" w:rsidRPr="009D0A2A">
        <w:rPr>
          <w:rFonts w:ascii="Times New Roman" w:hAnsi="Times New Roman" w:cs="Times New Roman"/>
          <w:sz w:val="28"/>
          <w:szCs w:val="28"/>
        </w:rPr>
        <w:t>либо многофункционального центра, осуществляющего консультирование</w:t>
      </w:r>
      <w:r w:rsidRPr="009D0A2A">
        <w:rPr>
          <w:rFonts w:ascii="Times New Roman" w:hAnsi="Times New Roman" w:cs="Times New Roman"/>
          <w:sz w:val="28"/>
          <w:szCs w:val="28"/>
        </w:rPr>
        <w:t>.</w:t>
      </w:r>
    </w:p>
    <w:p w:rsidR="000E4478" w:rsidRPr="0032247E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Во время разговора специалист, оказывающий муниципальную услугу, должен произносить слова четко, избегать «параллельных разговоров» с другими людьми и не прерывать разговор по причине поступления звонка на другой телефонный аппарат.</w:t>
      </w:r>
    </w:p>
    <w:p w:rsidR="000E4478" w:rsidRPr="0032247E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При определении времени предоставления муниципальной услуги по телефону специалист, предоставляющий муниципальную услугу, обязан назначить время приема, согласованное с заявителем с учетом уже состоявшихся встреч.</w:t>
      </w:r>
    </w:p>
    <w:p w:rsidR="000E4478" w:rsidRPr="0032247E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Запись по телефону на предоставление муниципальной услуги является предпочтительным способом организации приема заявителей.</w:t>
      </w:r>
    </w:p>
    <w:p w:rsidR="000E4478" w:rsidRPr="009D0A2A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 xml:space="preserve">Письменное информирование о ходе предоставления муниципальной услуги осуществляется с использованием средств почтовой, факсимильной </w:t>
      </w:r>
      <w:r w:rsidRPr="009D0A2A">
        <w:rPr>
          <w:rFonts w:ascii="Times New Roman" w:hAnsi="Times New Roman" w:cs="Times New Roman"/>
          <w:sz w:val="28"/>
          <w:szCs w:val="28"/>
        </w:rPr>
        <w:t>связи либо электронной почты.</w:t>
      </w:r>
    </w:p>
    <w:p w:rsidR="000E4478" w:rsidRPr="009D0A2A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0A2A">
        <w:rPr>
          <w:rFonts w:ascii="Times New Roman" w:hAnsi="Times New Roman" w:cs="Times New Roman"/>
          <w:sz w:val="28"/>
          <w:szCs w:val="28"/>
        </w:rPr>
        <w:t>Публичное устное информирование о ходе предоставления муниципальной услуги осуществляется с привлечением средств массовой информации (далее - СМИ).</w:t>
      </w:r>
    </w:p>
    <w:p w:rsidR="002E5241" w:rsidRPr="009D0A2A" w:rsidRDefault="002E5241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0A2A">
        <w:rPr>
          <w:rFonts w:ascii="Times New Roman" w:hAnsi="Times New Roman" w:cs="Times New Roman"/>
          <w:sz w:val="28"/>
          <w:szCs w:val="28"/>
        </w:rPr>
        <w:t xml:space="preserve">Устное информирование </w:t>
      </w:r>
      <w:r w:rsidR="002D695B" w:rsidRPr="009D0A2A">
        <w:rPr>
          <w:rFonts w:ascii="Times New Roman" w:hAnsi="Times New Roman" w:cs="Times New Roman"/>
          <w:sz w:val="28"/>
          <w:szCs w:val="28"/>
        </w:rPr>
        <w:t>о ходе предоставления муниципальной услуги осуществляется посредством телефонной связи или личного обращения.</w:t>
      </w:r>
    </w:p>
    <w:p w:rsidR="000E4478" w:rsidRPr="009D0A2A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0A2A">
        <w:rPr>
          <w:rFonts w:ascii="Times New Roman" w:hAnsi="Times New Roman" w:cs="Times New Roman"/>
          <w:sz w:val="28"/>
          <w:szCs w:val="28"/>
        </w:rPr>
        <w:t>Публичное письменное информирование о ходе предоставления муниципальной услуги осуществляется путем публикации информационных материалов в СМИ, размещения на официальном сайте Администрации.</w:t>
      </w:r>
    </w:p>
    <w:p w:rsidR="000E4478" w:rsidRPr="0032247E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A2A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</w:t>
      </w:r>
      <w:r w:rsidRPr="0032247E">
        <w:rPr>
          <w:rFonts w:ascii="Times New Roman" w:hAnsi="Times New Roman" w:cs="Times New Roman"/>
          <w:sz w:val="28"/>
          <w:szCs w:val="28"/>
        </w:rPr>
        <w:t>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своих персональных данных.</w:t>
      </w:r>
      <w:proofErr w:type="gramEnd"/>
    </w:p>
    <w:p w:rsidR="000E4478" w:rsidRPr="0032247E" w:rsidRDefault="000E4478" w:rsidP="000A0B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0A2A" w:rsidRDefault="009D0A2A" w:rsidP="000A0BBD">
      <w:pPr>
        <w:pStyle w:val="1"/>
        <w:spacing w:before="0" w:after="0" w:line="276" w:lineRule="auto"/>
        <w:ind w:firstLine="851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bookmarkStart w:id="4" w:name="sub_10"/>
    </w:p>
    <w:p w:rsidR="000E4478" w:rsidRPr="0032247E" w:rsidRDefault="000E4478" w:rsidP="000A0BBD">
      <w:pPr>
        <w:pStyle w:val="1"/>
        <w:spacing w:before="0" w:after="0" w:line="276" w:lineRule="auto"/>
        <w:ind w:firstLine="851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r w:rsidRPr="0032247E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lastRenderedPageBreak/>
        <w:t>2. Стандарт предоставления муниципальной услуги</w:t>
      </w:r>
    </w:p>
    <w:bookmarkEnd w:id="4"/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1"/>
      <w:r w:rsidRPr="0032247E">
        <w:rPr>
          <w:rFonts w:ascii="Times New Roman" w:hAnsi="Times New Roman" w:cs="Times New Roman"/>
          <w:sz w:val="28"/>
          <w:szCs w:val="28"/>
        </w:rPr>
        <w:t>2.1. Наименование муниципальной услуги: «Дача письменных разъяснений по вопросам применения нормативных правовых актов муниципального образования «Город Майкоп» о местных налогах и сборах».</w:t>
      </w:r>
    </w:p>
    <w:p w:rsidR="00A678AD" w:rsidRPr="009D0A2A" w:rsidRDefault="000E4478" w:rsidP="009D0A2A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2"/>
      <w:bookmarkEnd w:id="5"/>
      <w:r w:rsidRPr="009D0A2A">
        <w:rPr>
          <w:rFonts w:ascii="Times New Roman" w:hAnsi="Times New Roman" w:cs="Times New Roman"/>
          <w:sz w:val="28"/>
          <w:szCs w:val="28"/>
        </w:rPr>
        <w:t xml:space="preserve">2.2. Наименование отраслевого (функционального) структурного подразделения Администрации, предоставляющего муниципальную услугу: Финансовое управление </w:t>
      </w:r>
      <w:r w:rsidR="00CD1360" w:rsidRPr="009D0A2A">
        <w:rPr>
          <w:rFonts w:ascii="Times New Roman" w:hAnsi="Times New Roman" w:cs="Times New Roman"/>
          <w:sz w:val="28"/>
          <w:szCs w:val="28"/>
        </w:rPr>
        <w:t>А</w:t>
      </w:r>
      <w:r w:rsidRPr="009D0A2A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«Город Майкоп» (далее - Финансовое управление).</w:t>
      </w:r>
      <w:r w:rsidR="00A678AD" w:rsidRPr="009D0A2A">
        <w:rPr>
          <w:rFonts w:ascii="Times New Roman" w:hAnsi="Times New Roman" w:cs="Times New Roman"/>
          <w:sz w:val="28"/>
          <w:szCs w:val="28"/>
        </w:rPr>
        <w:t xml:space="preserve"> Муниципальная услуга может быть предоставлена через многофункциональный центр.</w:t>
      </w:r>
    </w:p>
    <w:p w:rsidR="000E4478" w:rsidRPr="009D0A2A" w:rsidRDefault="000E4478" w:rsidP="009D0A2A">
      <w:pPr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3"/>
      <w:bookmarkEnd w:id="6"/>
      <w:r w:rsidRPr="009D0A2A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0E4478" w:rsidRPr="009D0A2A" w:rsidRDefault="000406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"/>
      <w:bookmarkEnd w:id="7"/>
      <w:r>
        <w:rPr>
          <w:rFonts w:ascii="Times New Roman" w:hAnsi="Times New Roman" w:cs="Times New Roman"/>
          <w:sz w:val="28"/>
          <w:szCs w:val="28"/>
        </w:rPr>
        <w:t>1) </w:t>
      </w:r>
      <w:r w:rsidR="000E4478" w:rsidRPr="009D0A2A">
        <w:rPr>
          <w:rFonts w:ascii="Times New Roman" w:hAnsi="Times New Roman" w:cs="Times New Roman"/>
          <w:sz w:val="28"/>
          <w:szCs w:val="28"/>
        </w:rPr>
        <w:t>письменное разъяснение по вопросам применения нормативных правовых актов муниципального образования «Город Майкоп» о местных налогах и сборах;</w:t>
      </w:r>
    </w:p>
    <w:p w:rsidR="000E4478" w:rsidRPr="009D0A2A" w:rsidRDefault="000406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5"/>
      <w:bookmarkEnd w:id="8"/>
      <w:r>
        <w:rPr>
          <w:rFonts w:ascii="Times New Roman" w:hAnsi="Times New Roman" w:cs="Times New Roman"/>
          <w:sz w:val="28"/>
          <w:szCs w:val="28"/>
        </w:rPr>
        <w:t>2) </w:t>
      </w:r>
      <w:r w:rsidR="000E4478" w:rsidRPr="009D0A2A">
        <w:rPr>
          <w:rFonts w:ascii="Times New Roman" w:hAnsi="Times New Roman" w:cs="Times New Roman"/>
          <w:sz w:val="28"/>
          <w:szCs w:val="28"/>
        </w:rPr>
        <w:t>письменный отказ в предоставлении муниципальной услуги.</w:t>
      </w:r>
    </w:p>
    <w:p w:rsidR="00406257" w:rsidRPr="009D0A2A" w:rsidRDefault="00FB4C9A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0A2A">
        <w:rPr>
          <w:rFonts w:ascii="Times New Roman" w:hAnsi="Times New Roman" w:cs="Times New Roman"/>
          <w:sz w:val="28"/>
          <w:szCs w:val="28"/>
        </w:rPr>
        <w:t>В</w:t>
      </w:r>
      <w:r w:rsidR="00406257" w:rsidRPr="009D0A2A">
        <w:rPr>
          <w:rFonts w:ascii="Times New Roman" w:hAnsi="Times New Roman" w:cs="Times New Roman"/>
          <w:sz w:val="28"/>
          <w:szCs w:val="28"/>
        </w:rPr>
        <w:t>озможность принятия многофункциональным центром решения об отказе в приеме запроса и документов и (или) информации, необходимых для предоставления муниципальной услуги отсутствует.</w:t>
      </w:r>
    </w:p>
    <w:p w:rsidR="000E4478" w:rsidRPr="009D0A2A" w:rsidRDefault="000E4478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6"/>
      <w:bookmarkEnd w:id="9"/>
      <w:r w:rsidRPr="009D0A2A">
        <w:rPr>
          <w:rFonts w:ascii="Times New Roman" w:hAnsi="Times New Roman" w:cs="Times New Roman"/>
          <w:sz w:val="28"/>
          <w:szCs w:val="28"/>
        </w:rPr>
        <w:t xml:space="preserve">2.4. Срок предоставления муниципальной услуги, не требующей дополнительного изучения, в течение </w:t>
      </w:r>
      <w:r w:rsidR="006C2E25" w:rsidRPr="009D0A2A">
        <w:rPr>
          <w:rFonts w:ascii="Times New Roman" w:hAnsi="Times New Roman" w:cs="Times New Roman"/>
          <w:sz w:val="28"/>
          <w:szCs w:val="28"/>
        </w:rPr>
        <w:t>30 дней</w:t>
      </w:r>
      <w:r w:rsidRPr="009D0A2A">
        <w:rPr>
          <w:rFonts w:ascii="Times New Roman" w:hAnsi="Times New Roman" w:cs="Times New Roman"/>
          <w:sz w:val="28"/>
          <w:szCs w:val="28"/>
        </w:rPr>
        <w:t xml:space="preserve"> со дня поступления запроса заявителя.</w:t>
      </w:r>
    </w:p>
    <w:bookmarkEnd w:id="10"/>
    <w:p w:rsidR="000E4478" w:rsidRDefault="000E4478" w:rsidP="005102C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0A2A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6D7C7D" w:rsidRPr="009D0A2A">
        <w:rPr>
          <w:rFonts w:ascii="Times New Roman" w:hAnsi="Times New Roman" w:cs="Times New Roman"/>
          <w:sz w:val="28"/>
          <w:szCs w:val="28"/>
        </w:rPr>
        <w:t>начальника</w:t>
      </w:r>
      <w:r w:rsidRPr="009D0A2A">
        <w:rPr>
          <w:rFonts w:ascii="Times New Roman" w:hAnsi="Times New Roman" w:cs="Times New Roman"/>
          <w:sz w:val="28"/>
          <w:szCs w:val="28"/>
        </w:rPr>
        <w:t xml:space="preserve"> Финансово</w:t>
      </w:r>
      <w:r w:rsidRPr="0032247E">
        <w:rPr>
          <w:rFonts w:ascii="Times New Roman" w:hAnsi="Times New Roman" w:cs="Times New Roman"/>
          <w:sz w:val="28"/>
          <w:szCs w:val="28"/>
        </w:rPr>
        <w:t>го управления указанный срок может быть продлен, но не более чем на один месяц.</w:t>
      </w:r>
    </w:p>
    <w:p w:rsidR="000E4478" w:rsidRPr="0032247E" w:rsidRDefault="009619C7" w:rsidP="005102C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7"/>
      <w:r>
        <w:rPr>
          <w:rFonts w:ascii="Times New Roman" w:hAnsi="Times New Roman" w:cs="Times New Roman"/>
          <w:sz w:val="28"/>
          <w:szCs w:val="28"/>
        </w:rPr>
        <w:t>2.5. </w:t>
      </w:r>
      <w:r w:rsidR="000E4478" w:rsidRPr="0032247E">
        <w:rPr>
          <w:rFonts w:ascii="Times New Roman" w:hAnsi="Times New Roman" w:cs="Times New Roman"/>
          <w:sz w:val="28"/>
          <w:szCs w:val="28"/>
        </w:rPr>
        <w:t>Правовые основания для предоставления муниципальной услуги:</w:t>
      </w:r>
    </w:p>
    <w:bookmarkEnd w:id="11"/>
    <w:p w:rsidR="000E4478" w:rsidRPr="0032247E" w:rsidRDefault="00AA64B6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hyperlink r:id="rId8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Конституция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0E4478" w:rsidRPr="0032247E" w:rsidRDefault="00AA64B6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hyperlink r:id="rId9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Налоговый кодекс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0E4478" w:rsidRPr="0032247E" w:rsidRDefault="00AA64B6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hyperlink r:id="rId10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Федеральный закон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CE0C56">
        <w:rPr>
          <w:rFonts w:ascii="Times New Roman" w:hAnsi="Times New Roman" w:cs="Times New Roman"/>
          <w:sz w:val="28"/>
          <w:szCs w:val="28"/>
        </w:rPr>
        <w:t>№</w:t>
      </w:r>
      <w:r w:rsidR="000E4478" w:rsidRPr="0032247E">
        <w:rPr>
          <w:rFonts w:ascii="Times New Roman" w:hAnsi="Times New Roman" w:cs="Times New Roman"/>
          <w:sz w:val="28"/>
          <w:szCs w:val="28"/>
        </w:rPr>
        <w:t> 131-ФЗ «Об общих принципах организации местного самоуправления в Российской Федерации»;</w:t>
      </w:r>
    </w:p>
    <w:p w:rsidR="000E4478" w:rsidRPr="009D0A2A" w:rsidRDefault="00AA64B6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hyperlink r:id="rId11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Федеральный закон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CE0C56">
        <w:rPr>
          <w:rFonts w:ascii="Times New Roman" w:hAnsi="Times New Roman" w:cs="Times New Roman"/>
          <w:sz w:val="28"/>
          <w:szCs w:val="28"/>
        </w:rPr>
        <w:t>№</w:t>
      </w:r>
      <w:r w:rsidR="000E4478" w:rsidRPr="0032247E">
        <w:rPr>
          <w:rFonts w:ascii="Times New Roman" w:hAnsi="Times New Roman" w:cs="Times New Roman"/>
          <w:sz w:val="28"/>
          <w:szCs w:val="28"/>
        </w:rPr>
        <w:t> 210-ФЗ «Об организации предоставления государственных и муниципальных услуг»</w:t>
      </w:r>
      <w:r w:rsidR="00C8189E">
        <w:rPr>
          <w:rFonts w:ascii="Times New Roman" w:hAnsi="Times New Roman" w:cs="Times New Roman"/>
          <w:sz w:val="28"/>
          <w:szCs w:val="28"/>
        </w:rPr>
        <w:t xml:space="preserve"> </w:t>
      </w:r>
      <w:r w:rsidR="00C8189E" w:rsidRPr="009D0A2A">
        <w:rPr>
          <w:rFonts w:ascii="Times New Roman" w:hAnsi="Times New Roman" w:cs="Times New Roman"/>
          <w:sz w:val="28"/>
          <w:szCs w:val="28"/>
        </w:rPr>
        <w:t>(далее – Федеральный закон от 27.07.2010 № 210-ФЗ)</w:t>
      </w:r>
      <w:r w:rsidR="000E4478" w:rsidRPr="009D0A2A">
        <w:rPr>
          <w:rFonts w:ascii="Times New Roman" w:hAnsi="Times New Roman" w:cs="Times New Roman"/>
          <w:sz w:val="28"/>
          <w:szCs w:val="28"/>
        </w:rPr>
        <w:t>;</w:t>
      </w:r>
    </w:p>
    <w:p w:rsidR="009619C7" w:rsidRPr="009D0A2A" w:rsidRDefault="00AA64B6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619C7" w:rsidRPr="009D0A2A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от 22.12.2012 № 1376 </w:t>
      </w:r>
      <w:r w:rsidR="009619C7" w:rsidRPr="009D0A2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proofErr w:type="gramStart"/>
      <w:r w:rsidR="009619C7" w:rsidRPr="009D0A2A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9619C7" w:rsidRPr="009D0A2A">
        <w:rPr>
          <w:rFonts w:ascii="Times New Roman" w:hAnsi="Times New Roman" w:cs="Times New Roman"/>
          <w:sz w:val="28"/>
          <w:szCs w:val="28"/>
        </w:rPr>
        <w:t xml:space="preserve"> и муниципальных услуг»;</w:t>
      </w:r>
    </w:p>
    <w:p w:rsidR="00555C41" w:rsidRPr="009D0A2A" w:rsidRDefault="00555C41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0A2A">
        <w:rPr>
          <w:rFonts w:ascii="Times New Roman" w:hAnsi="Times New Roman" w:cs="Times New Roman"/>
          <w:sz w:val="28"/>
          <w:szCs w:val="28"/>
        </w:rPr>
        <w:lastRenderedPageBreak/>
        <w:t>- </w:t>
      </w:r>
      <w:hyperlink r:id="rId12" w:anchor="/document/55172242/entry/0" w:history="1">
        <w:r w:rsidRPr="009D0A2A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9D0A2A">
        <w:rPr>
          <w:rFonts w:ascii="Times New Roman" w:hAnsi="Times New Roman" w:cs="Times New Roman"/>
          <w:sz w:val="28"/>
          <w:szCs w:val="28"/>
        </w:rPr>
        <w:t> Правительства Российской Федерации от 27.09.2011 № 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компаниями»;</w:t>
      </w:r>
    </w:p>
    <w:p w:rsidR="000E4478" w:rsidRPr="0032247E" w:rsidRDefault="00284CDC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D0A2A">
        <w:rPr>
          <w:rFonts w:ascii="Times New Roman" w:hAnsi="Times New Roman" w:cs="Times New Roman"/>
          <w:sz w:val="28"/>
          <w:szCs w:val="28"/>
        </w:rPr>
        <w:t> </w:t>
      </w:r>
      <w:r w:rsidR="000E4478" w:rsidRPr="0032247E">
        <w:rPr>
          <w:rFonts w:ascii="Times New Roman" w:hAnsi="Times New Roman" w:cs="Times New Roman"/>
          <w:sz w:val="28"/>
          <w:szCs w:val="28"/>
        </w:rPr>
        <w:t>Административный регламент.</w:t>
      </w:r>
    </w:p>
    <w:p w:rsidR="000E4478" w:rsidRPr="0032247E" w:rsidRDefault="00AA64B6" w:rsidP="00040678">
      <w:pPr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8"/>
      <w:r>
        <w:rPr>
          <w:rFonts w:ascii="Times New Roman" w:hAnsi="Times New Roman" w:cs="Times New Roman"/>
          <w:sz w:val="28"/>
          <w:szCs w:val="28"/>
        </w:rPr>
        <w:t>2.6. </w:t>
      </w:r>
      <w:r w:rsidR="000E4478" w:rsidRPr="0032247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необходимых, в соответствии с нормативными правовыми актами Российской Федерации, нормативными правовыми актами Республики Адыгея и муниципальными нормативными правовыми актами, для предоставления муниципальной услуги, необходимых и обязательных для ее предоставления, способы их получения заявителями, в том числе в электронной форме, и порядок их предоставления:</w:t>
      </w:r>
    </w:p>
    <w:p w:rsidR="000E4478" w:rsidRPr="0032247E" w:rsidRDefault="00AA64B6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9"/>
      <w:bookmarkEnd w:id="12"/>
      <w:r>
        <w:rPr>
          <w:rFonts w:ascii="Times New Roman" w:hAnsi="Times New Roman" w:cs="Times New Roman"/>
          <w:sz w:val="28"/>
          <w:szCs w:val="28"/>
        </w:rPr>
        <w:t>2.6.1. </w:t>
      </w:r>
      <w:r w:rsidR="000E4478" w:rsidRPr="0032247E">
        <w:rPr>
          <w:rFonts w:ascii="Times New Roman" w:hAnsi="Times New Roman" w:cs="Times New Roman"/>
          <w:sz w:val="28"/>
          <w:szCs w:val="28"/>
        </w:rPr>
        <w:t>Документы, подлежащие представлению заявителем:</w:t>
      </w:r>
    </w:p>
    <w:bookmarkEnd w:id="13"/>
    <w:p w:rsidR="000E4478" w:rsidRPr="0032247E" w:rsidRDefault="009D0A2A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4478" w:rsidRPr="0032247E">
        <w:rPr>
          <w:rFonts w:ascii="Times New Roman" w:hAnsi="Times New Roman" w:cs="Times New Roman"/>
          <w:sz w:val="28"/>
          <w:szCs w:val="28"/>
        </w:rPr>
        <w:t>заявление о даче письменных разъяснений по вопросам применения нормативных правовых актов муниципального образования «Город Майкоп» о местных налогах и сборах в письменной форме или в форме электронного документа (</w:t>
      </w:r>
      <w:hyperlink w:anchor="sub_109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приложение 1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регламенту).</w:t>
      </w:r>
    </w:p>
    <w:p w:rsidR="000E4478" w:rsidRPr="0032247E" w:rsidRDefault="00AA64B6" w:rsidP="009D0A2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0"/>
      <w:r>
        <w:rPr>
          <w:rFonts w:ascii="Times New Roman" w:hAnsi="Times New Roman" w:cs="Times New Roman"/>
          <w:sz w:val="28"/>
          <w:szCs w:val="28"/>
        </w:rPr>
        <w:t>2.6.2. </w:t>
      </w:r>
      <w:proofErr w:type="gramStart"/>
      <w:r w:rsidR="000E4478" w:rsidRPr="0032247E">
        <w:rPr>
          <w:rFonts w:ascii="Times New Roman" w:hAnsi="Times New Roman" w:cs="Times New Roman"/>
          <w:sz w:val="28"/>
          <w:szCs w:val="28"/>
        </w:rPr>
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организаций,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отсутствуют.</w:t>
      </w:r>
      <w:proofErr w:type="gramEnd"/>
    </w:p>
    <w:p w:rsidR="000E4478" w:rsidRPr="0032247E" w:rsidRDefault="00AA64B6" w:rsidP="009D0A2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1"/>
      <w:bookmarkEnd w:id="14"/>
      <w:r>
        <w:rPr>
          <w:rFonts w:ascii="Times New Roman" w:hAnsi="Times New Roman" w:cs="Times New Roman"/>
          <w:sz w:val="28"/>
          <w:szCs w:val="28"/>
        </w:rPr>
        <w:t>2.6.3. </w:t>
      </w:r>
      <w:r w:rsidR="000E4478" w:rsidRPr="0032247E">
        <w:rPr>
          <w:rFonts w:ascii="Times New Roman" w:hAnsi="Times New Roman" w:cs="Times New Roman"/>
          <w:sz w:val="28"/>
          <w:szCs w:val="28"/>
        </w:rPr>
        <w:t>В случае, если за предоставлением муниципальной услуги обращается представитель заявителя, дополнительно предоставляется паспорт либо иной документ, удостоверяющий его личность, а также документ, подтверждающий полномочие представителя действовать от имени заявителя.</w:t>
      </w:r>
    </w:p>
    <w:p w:rsidR="000E4478" w:rsidRPr="005102C8" w:rsidRDefault="000E4478" w:rsidP="005102C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2"/>
      <w:bookmarkEnd w:id="15"/>
      <w:r w:rsidRPr="005102C8">
        <w:rPr>
          <w:rFonts w:ascii="Times New Roman" w:hAnsi="Times New Roman" w:cs="Times New Roman"/>
          <w:sz w:val="28"/>
          <w:szCs w:val="28"/>
        </w:rPr>
        <w:t>2.7. Финансовое управление</w:t>
      </w:r>
      <w:r w:rsidR="0078642A" w:rsidRPr="005102C8">
        <w:rPr>
          <w:rFonts w:ascii="Times New Roman" w:hAnsi="Times New Roman" w:cs="Times New Roman"/>
          <w:sz w:val="28"/>
          <w:szCs w:val="28"/>
        </w:rPr>
        <w:t xml:space="preserve"> либо многофункциональный центр</w:t>
      </w:r>
      <w:r w:rsidRPr="005102C8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заявителя:</w:t>
      </w:r>
    </w:p>
    <w:p w:rsidR="000E4478" w:rsidRPr="0032247E" w:rsidRDefault="00AA64B6" w:rsidP="005102C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3"/>
      <w:bookmarkEnd w:id="16"/>
      <w:r>
        <w:rPr>
          <w:rFonts w:ascii="Times New Roman" w:hAnsi="Times New Roman" w:cs="Times New Roman"/>
          <w:sz w:val="28"/>
          <w:szCs w:val="28"/>
        </w:rPr>
        <w:t>1)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</w:t>
      </w:r>
      <w:r w:rsidR="000E4478" w:rsidRPr="0032247E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муниципальных услуг;</w:t>
      </w:r>
    </w:p>
    <w:p w:rsidR="000E4478" w:rsidRPr="0032247E" w:rsidRDefault="00AA64B6" w:rsidP="005102C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4"/>
      <w:bookmarkEnd w:id="17"/>
      <w:proofErr w:type="gramStart"/>
      <w:r>
        <w:rPr>
          <w:rFonts w:ascii="Times New Roman" w:hAnsi="Times New Roman" w:cs="Times New Roman"/>
          <w:sz w:val="28"/>
          <w:szCs w:val="28"/>
        </w:rPr>
        <w:t>2)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3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частью 1 статьи 1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EE489C">
        <w:rPr>
          <w:rFonts w:ascii="Times New Roman" w:hAnsi="Times New Roman" w:cs="Times New Roman"/>
          <w:sz w:val="28"/>
          <w:szCs w:val="28"/>
        </w:rPr>
        <w:t>№</w:t>
      </w:r>
      <w:r w:rsidR="000E4478" w:rsidRPr="0032247E">
        <w:rPr>
          <w:rFonts w:ascii="Times New Roman" w:hAnsi="Times New Roman" w:cs="Times New Roman"/>
          <w:sz w:val="28"/>
          <w:szCs w:val="28"/>
        </w:rPr>
        <w:t> 210-ФЗ государственных и</w:t>
      </w:r>
      <w:proofErr w:type="gramEnd"/>
      <w:r w:rsidR="000E4478" w:rsidRPr="003224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E4478" w:rsidRPr="0032247E">
        <w:rPr>
          <w:rFonts w:ascii="Times New Roman" w:hAnsi="Times New Roman" w:cs="Times New Roman"/>
          <w:sz w:val="28"/>
          <w:szCs w:val="28"/>
        </w:rPr>
        <w:t xml:space="preserve">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нормативными правовыми актами, за исключением документов, включенных в определенный </w:t>
      </w:r>
      <w:hyperlink r:id="rId14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частью 6 статьи 7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CE0C56">
        <w:rPr>
          <w:rFonts w:ascii="Times New Roman" w:hAnsi="Times New Roman" w:cs="Times New Roman"/>
          <w:sz w:val="28"/>
          <w:szCs w:val="28"/>
        </w:rPr>
        <w:t>№</w:t>
      </w:r>
      <w:r w:rsidR="000E4478" w:rsidRPr="0032247E">
        <w:rPr>
          <w:rFonts w:ascii="Times New Roman" w:hAnsi="Times New Roman" w:cs="Times New Roman"/>
          <w:sz w:val="28"/>
          <w:szCs w:val="28"/>
        </w:rPr>
        <w:t> 210-ФЗ перечень документов.</w:t>
      </w:r>
      <w:proofErr w:type="gramEnd"/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0E4478" w:rsidRPr="0032247E" w:rsidRDefault="00AA64B6" w:rsidP="005102C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5"/>
      <w:bookmarkEnd w:id="18"/>
      <w:proofErr w:type="gramStart"/>
      <w:r>
        <w:rPr>
          <w:rFonts w:ascii="Times New Roman" w:hAnsi="Times New Roman" w:cs="Times New Roman"/>
          <w:sz w:val="28"/>
          <w:szCs w:val="28"/>
        </w:rPr>
        <w:t>3)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части 1 статьи 9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CE0C56">
        <w:rPr>
          <w:rFonts w:ascii="Times New Roman" w:hAnsi="Times New Roman" w:cs="Times New Roman"/>
          <w:sz w:val="28"/>
          <w:szCs w:val="28"/>
        </w:rPr>
        <w:t>№</w:t>
      </w:r>
      <w:r w:rsidR="00DD34EF">
        <w:rPr>
          <w:rFonts w:ascii="Times New Roman" w:hAnsi="Times New Roman" w:cs="Times New Roman"/>
          <w:sz w:val="28"/>
          <w:szCs w:val="28"/>
        </w:rPr>
        <w:t> 210-ФЗ</w:t>
      </w:r>
      <w:r w:rsidR="000E4478" w:rsidRPr="0032247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E4478" w:rsidRPr="0032247E" w:rsidRDefault="00AA64B6" w:rsidP="00AE41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6"/>
      <w:bookmarkEnd w:id="19"/>
      <w:r>
        <w:rPr>
          <w:rFonts w:ascii="Times New Roman" w:hAnsi="Times New Roman" w:cs="Times New Roman"/>
          <w:sz w:val="28"/>
          <w:szCs w:val="28"/>
        </w:rPr>
        <w:t>4) </w:t>
      </w:r>
      <w:r w:rsidR="000E4478" w:rsidRPr="0032247E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bookmarkEnd w:id="20"/>
    <w:p w:rsidR="000E4478" w:rsidRPr="0032247E" w:rsidRDefault="000434B9" w:rsidP="00AE41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0E4478" w:rsidRPr="0032247E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4478" w:rsidRPr="0032247E" w:rsidRDefault="000434B9" w:rsidP="00AE41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0E4478" w:rsidRPr="0032247E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4478" w:rsidRPr="0032247E" w:rsidRDefault="000434B9" w:rsidP="00AE41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 </w:t>
      </w:r>
      <w:r w:rsidR="000E4478" w:rsidRPr="0032247E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4478" w:rsidRPr="0032247E" w:rsidRDefault="000434B9" w:rsidP="00AE41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лица, предоставляющего муниципальную услугу, муниципального служащего,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</w:t>
      </w:r>
      <w:r w:rsidR="0078642A">
        <w:rPr>
          <w:rFonts w:ascii="Times New Roman" w:hAnsi="Times New Roman" w:cs="Times New Roman"/>
          <w:sz w:val="28"/>
          <w:szCs w:val="28"/>
        </w:rPr>
        <w:t>начальника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 Финансового управления, предоставляющего муниципальную услугу при первоначальном отказе в приеме документов, необходимых для предоставления муниципальной услуги уведомляется заявитель</w:t>
      </w:r>
      <w:proofErr w:type="gramEnd"/>
      <w:r w:rsidR="000E4478" w:rsidRPr="0032247E">
        <w:rPr>
          <w:rFonts w:ascii="Times New Roman" w:hAnsi="Times New Roman" w:cs="Times New Roman"/>
          <w:sz w:val="28"/>
          <w:szCs w:val="28"/>
        </w:rPr>
        <w:t>, а также приносятся извинения за доставленные неудобства.</w:t>
      </w:r>
    </w:p>
    <w:p w:rsidR="000E4478" w:rsidRPr="0032247E" w:rsidRDefault="000E4478" w:rsidP="00AE41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7"/>
      <w:r w:rsidRPr="0032247E">
        <w:rPr>
          <w:rFonts w:ascii="Times New Roman" w:hAnsi="Times New Roman" w:cs="Times New Roman"/>
          <w:sz w:val="28"/>
          <w:szCs w:val="28"/>
        </w:rPr>
        <w:t>2.8. Основания для отказа в приеме документов, необходимых для предоставления муниципальной услуги, отсутствуют.</w:t>
      </w: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8"/>
      <w:bookmarkEnd w:id="21"/>
      <w:r w:rsidRPr="0032247E">
        <w:rPr>
          <w:rFonts w:ascii="Times New Roman" w:hAnsi="Times New Roman" w:cs="Times New Roman"/>
          <w:sz w:val="28"/>
          <w:szCs w:val="28"/>
        </w:rPr>
        <w:t>2.9. Основания для приостановления предоставления муниципальной услуги отсутствуют.</w:t>
      </w:r>
    </w:p>
    <w:p w:rsidR="000E4478" w:rsidRPr="0032247E" w:rsidRDefault="000E4478" w:rsidP="00AE41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9"/>
      <w:bookmarkEnd w:id="22"/>
      <w:r w:rsidRPr="0032247E">
        <w:rPr>
          <w:rFonts w:ascii="Times New Roman" w:hAnsi="Times New Roman" w:cs="Times New Roman"/>
          <w:sz w:val="28"/>
          <w:szCs w:val="28"/>
        </w:rPr>
        <w:t>2.10. Исчерпывающий перечень оснований для отказа в предоставлении муниципальной услуги:</w:t>
      </w:r>
    </w:p>
    <w:bookmarkEnd w:id="23"/>
    <w:p w:rsidR="000E4478" w:rsidRPr="0032247E" w:rsidRDefault="000434B9" w:rsidP="00AE41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 </w:t>
      </w:r>
      <w:r w:rsidR="000E4478" w:rsidRPr="0032247E">
        <w:rPr>
          <w:rFonts w:ascii="Times New Roman" w:hAnsi="Times New Roman" w:cs="Times New Roman"/>
          <w:sz w:val="28"/>
          <w:szCs w:val="28"/>
        </w:rPr>
        <w:t>в письменном запросе заявителя не указаны фамилия, имя, отчество (при наличии) направившего обращение, и почтовый адрес, по которому должен быть направлен письменный ответ (для юридических лиц - наименование организации и ее место нахождения);</w:t>
      </w:r>
      <w:proofErr w:type="gramEnd"/>
    </w:p>
    <w:p w:rsidR="000E4478" w:rsidRPr="0032247E" w:rsidRDefault="000434B9" w:rsidP="00AE41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0E4478" w:rsidRPr="0032247E">
        <w:rPr>
          <w:rFonts w:ascii="Times New Roman" w:hAnsi="Times New Roman" w:cs="Times New Roman"/>
          <w:sz w:val="28"/>
          <w:szCs w:val="28"/>
        </w:rPr>
        <w:t>текст письменного запроса не поддается прочтению, запрос не подлежит направлению на рассмотрение, о чем в течение семи дней со дня регистрации запроса сообщается заявителю, если его фамилия (наименование организации) и почтовый адрес (место нахождения) поддаются прочтению;</w:t>
      </w:r>
    </w:p>
    <w:p w:rsidR="000E4478" w:rsidRPr="0032247E" w:rsidRDefault="000434B9" w:rsidP="00AE41B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0E4478" w:rsidRPr="0032247E">
        <w:rPr>
          <w:rFonts w:ascii="Times New Roman" w:hAnsi="Times New Roman" w:cs="Times New Roman"/>
          <w:sz w:val="28"/>
          <w:szCs w:val="28"/>
        </w:rPr>
        <w:t>при получении письменного запроса, в котором содержатся нецензурные либо оскорбительные выражения, угрозы жизни, здоровью и имуществу должностного лица, а также членов его семьи, запрос может быть оставлен без ответа по существу поставленных в нем вопросов с одновременным уведомлением заявителя, направившего письменный запрос, о недопустимости злоупотребления правом;</w:t>
      </w:r>
    </w:p>
    <w:p w:rsidR="000E4478" w:rsidRPr="0032247E" w:rsidRDefault="000434B9" w:rsidP="00AE41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г)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в письменном запросе заявителя содержится вопрос, на который ему многократно давались письменные ответы по существу в связи с ранее направляемыми письменными запросами, и при этом не приводятся новые </w:t>
      </w:r>
      <w:r w:rsidR="000E4478" w:rsidRPr="0032247E">
        <w:rPr>
          <w:rFonts w:ascii="Times New Roman" w:hAnsi="Times New Roman" w:cs="Times New Roman"/>
          <w:sz w:val="28"/>
          <w:szCs w:val="28"/>
        </w:rPr>
        <w:lastRenderedPageBreak/>
        <w:t>доводы или обстоятельства, может быть принято решение о безосновательности очередного письменного запроса заявителя и прекращении переписки с ним по данному вопросу при условии, что указанный письменный запрос заявителя и более ранние</w:t>
      </w:r>
      <w:proofErr w:type="gramEnd"/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письменные запросы заявителя направлялись одному и тому же должностному лицу, с уведомлением о данном решении заявителя, направившего письменное обращение.</w:t>
      </w:r>
    </w:p>
    <w:p w:rsidR="000E4478" w:rsidRPr="0032247E" w:rsidRDefault="000E4478" w:rsidP="00AE41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34"/>
      <w:r w:rsidRPr="0032247E">
        <w:rPr>
          <w:rFonts w:ascii="Times New Roman" w:hAnsi="Times New Roman" w:cs="Times New Roman"/>
          <w:sz w:val="28"/>
          <w:szCs w:val="28"/>
        </w:rPr>
        <w:t>2.11. Муниципальная услуга предоставляется бесплатно.</w:t>
      </w:r>
    </w:p>
    <w:p w:rsidR="000E4478" w:rsidRPr="00AE41BC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35"/>
      <w:bookmarkEnd w:id="24"/>
      <w:r w:rsidRPr="00AE41BC">
        <w:rPr>
          <w:rFonts w:ascii="Times New Roman" w:hAnsi="Times New Roman" w:cs="Times New Roman"/>
          <w:sz w:val="28"/>
          <w:szCs w:val="28"/>
        </w:rPr>
        <w:t>2.12.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 w:rsidR="00FF226B" w:rsidRPr="00AE41BC">
        <w:rPr>
          <w:rFonts w:ascii="Times New Roman" w:hAnsi="Times New Roman" w:cs="Times New Roman"/>
          <w:sz w:val="28"/>
          <w:szCs w:val="28"/>
        </w:rPr>
        <w:t xml:space="preserve"> в уполномоченном органе или многофункциональном центре</w:t>
      </w:r>
      <w:r w:rsidRPr="00AE41BC">
        <w:rPr>
          <w:rFonts w:ascii="Times New Roman" w:hAnsi="Times New Roman" w:cs="Times New Roman"/>
          <w:sz w:val="28"/>
          <w:szCs w:val="28"/>
        </w:rPr>
        <w:t xml:space="preserve"> не должен превышать 15 минут.</w:t>
      </w:r>
    </w:p>
    <w:p w:rsidR="000E4478" w:rsidRPr="00AE41BC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36"/>
      <w:bookmarkEnd w:id="25"/>
      <w:r w:rsidRPr="00AE41BC">
        <w:rPr>
          <w:rFonts w:ascii="Times New Roman" w:hAnsi="Times New Roman" w:cs="Times New Roman"/>
          <w:sz w:val="28"/>
          <w:szCs w:val="28"/>
        </w:rPr>
        <w:t>2.13. Срок регистрации заявления заявителя о предоставлении муниципальной услуги</w:t>
      </w:r>
      <w:r w:rsidR="00FF226B" w:rsidRPr="00AE41BC">
        <w:rPr>
          <w:rFonts w:ascii="Times New Roman" w:hAnsi="Times New Roman" w:cs="Times New Roman"/>
          <w:sz w:val="28"/>
          <w:szCs w:val="28"/>
        </w:rPr>
        <w:t xml:space="preserve"> в уполномоченном органе или многофункциональном центре</w:t>
      </w:r>
      <w:r w:rsidRPr="00AE41BC">
        <w:rPr>
          <w:rFonts w:ascii="Times New Roman" w:hAnsi="Times New Roman" w:cs="Times New Roman"/>
          <w:sz w:val="28"/>
          <w:szCs w:val="28"/>
        </w:rPr>
        <w:t xml:space="preserve"> не должен превышать 15 минут.</w:t>
      </w:r>
    </w:p>
    <w:p w:rsidR="000E4478" w:rsidRPr="0032247E" w:rsidRDefault="000E4478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37"/>
      <w:bookmarkEnd w:id="26"/>
      <w:r w:rsidRPr="0032247E">
        <w:rPr>
          <w:rFonts w:ascii="Times New Roman" w:hAnsi="Times New Roman" w:cs="Times New Roman"/>
          <w:sz w:val="28"/>
          <w:szCs w:val="28"/>
        </w:rPr>
        <w:t>2.14. Требования к помещениям, в которых предоставляется муниципальная услуга:</w:t>
      </w:r>
    </w:p>
    <w:bookmarkEnd w:id="27"/>
    <w:p w:rsidR="000E4478" w:rsidRPr="0032247E" w:rsidRDefault="000E4478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Характеристики помещений органа, предоставляющего услугу,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Для заявителя, находящегося на приеме, должно быть предусмотрено место для раскладки документов.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Для работы специалиста Финансового управления помещение должно быть оснащено стульями, столами, персональным компьютером с возможностью доступа к информационным базам данных, печатающим устройствам.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Информация о фамилии, имени, отчестве и должности специалиста Финансового управления должна быть размещена на личной информационной табличке.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Тексты информационных материалов печатаются удобным для чтения шрифтом, без исправлений, наиболее важные места выделяются (подчеркиваются).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заявителей, оборудованы мебелью (стол, стулья).</w:t>
      </w:r>
    </w:p>
    <w:p w:rsidR="000E4478" w:rsidRPr="0032247E" w:rsidRDefault="000E4478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lastRenderedPageBreak/>
        <w:t>В местах для ожидания устанавливаются стулья (кресельные секции, кресла) для заявителей; выделяется место для оформления документов.</w:t>
      </w:r>
    </w:p>
    <w:p w:rsidR="000E4478" w:rsidRPr="0032247E" w:rsidRDefault="000E4478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Вход в помещение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Места информирования оборудуются информационным стендом, стульями и столом для возможности оформления документов.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В места для информирования должен быть обеспечен доступ заявителям для ознакомления с информацией не только в часы приема заявлений, но и в рабочее время, когда прием заявителей не ведется.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Помещения Администрации, места для заполнения запросов, информационные стенды, вход в здание Администрации должны быть доступны для инвалидов в соответствии с законодательством Российской Федерации о социальной защите инвалидов.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Заявителям - инвалидам, имеющим стойкие расстройства функции зрения, обеспечивается сопровождение и оказание помощи в помещениях Администрации при получении услуги, а также допускаются собаки-проводники.</w:t>
      </w:r>
    </w:p>
    <w:p w:rsidR="000E4478" w:rsidRPr="0032247E" w:rsidRDefault="000E4478" w:rsidP="00C1202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Должностные лица, ответственные за предоставление муниципальной услуги, оказывают помощь инвалидам в получении муниципальной услуги, а также в преодолении барьеров, препятствующих получению ими услуги наравне с другими лицами.</w:t>
      </w:r>
    </w:p>
    <w:p w:rsidR="000E4478" w:rsidRPr="0032247E" w:rsidRDefault="000E4478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38"/>
      <w:r w:rsidRPr="0032247E">
        <w:rPr>
          <w:rFonts w:ascii="Times New Roman" w:hAnsi="Times New Roman" w:cs="Times New Roman"/>
          <w:sz w:val="28"/>
          <w:szCs w:val="28"/>
        </w:rPr>
        <w:t>2.15. Показатели доступности и качества муниципальной услуги:</w:t>
      </w:r>
    </w:p>
    <w:p w:rsidR="000E4478" w:rsidRPr="00C1202C" w:rsidRDefault="000434B9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39"/>
      <w:bookmarkEnd w:id="28"/>
      <w:r>
        <w:rPr>
          <w:rFonts w:ascii="Times New Roman" w:hAnsi="Times New Roman" w:cs="Times New Roman"/>
          <w:sz w:val="28"/>
          <w:szCs w:val="28"/>
        </w:rPr>
        <w:t>1) </w:t>
      </w:r>
      <w:r w:rsidR="000E4478" w:rsidRPr="00C1202C">
        <w:rPr>
          <w:rFonts w:ascii="Times New Roman" w:hAnsi="Times New Roman" w:cs="Times New Roman"/>
          <w:sz w:val="28"/>
          <w:szCs w:val="28"/>
        </w:rPr>
        <w:t>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</w:t>
      </w:r>
      <w:r w:rsidR="003A4044" w:rsidRPr="00C1202C">
        <w:rPr>
          <w:rFonts w:ascii="Times New Roman" w:hAnsi="Times New Roman" w:cs="Times New Roman"/>
          <w:sz w:val="28"/>
          <w:szCs w:val="28"/>
        </w:rPr>
        <w:t xml:space="preserve"> уполномоченного органа или многофункциональных центров</w:t>
      </w:r>
      <w:r w:rsidR="000E4478" w:rsidRPr="00C1202C">
        <w:rPr>
          <w:rFonts w:ascii="Times New Roman" w:hAnsi="Times New Roman" w:cs="Times New Roman"/>
          <w:sz w:val="28"/>
          <w:szCs w:val="28"/>
        </w:rPr>
        <w:t>, на официальном сайте Администрации;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40"/>
      <w:bookmarkEnd w:id="29"/>
      <w:r>
        <w:rPr>
          <w:rFonts w:ascii="Times New Roman" w:hAnsi="Times New Roman" w:cs="Times New Roman"/>
          <w:sz w:val="28"/>
          <w:szCs w:val="28"/>
        </w:rPr>
        <w:t>2) </w:t>
      </w:r>
      <w:r w:rsidR="000E4478" w:rsidRPr="00C1202C">
        <w:rPr>
          <w:rFonts w:ascii="Times New Roman" w:hAnsi="Times New Roman" w:cs="Times New Roman"/>
          <w:sz w:val="28"/>
          <w:szCs w:val="28"/>
        </w:rPr>
        <w:t>доступность информирования заявителей в форме индивидуального (устного или письменного) информирования; публичного (устного или письменного) информирования о порядке, стандарте, сроках предоставления муниципальной услуги;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41"/>
      <w:bookmarkEnd w:id="30"/>
      <w:r>
        <w:rPr>
          <w:rFonts w:ascii="Times New Roman" w:hAnsi="Times New Roman" w:cs="Times New Roman"/>
          <w:sz w:val="28"/>
          <w:szCs w:val="28"/>
        </w:rPr>
        <w:t>3) </w:t>
      </w:r>
      <w:r w:rsidR="000E4478" w:rsidRPr="00C1202C">
        <w:rPr>
          <w:rFonts w:ascii="Times New Roman" w:hAnsi="Times New Roman" w:cs="Times New Roman"/>
          <w:sz w:val="28"/>
          <w:szCs w:val="28"/>
        </w:rPr>
        <w:t>соблюдение сроков исполнения административных процедур (действий);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42"/>
      <w:bookmarkEnd w:id="31"/>
      <w:r>
        <w:rPr>
          <w:rFonts w:ascii="Times New Roman" w:hAnsi="Times New Roman" w:cs="Times New Roman"/>
          <w:sz w:val="28"/>
          <w:szCs w:val="28"/>
        </w:rPr>
        <w:t>4) </w:t>
      </w:r>
      <w:r w:rsidR="000E4478" w:rsidRPr="00C1202C">
        <w:rPr>
          <w:rFonts w:ascii="Times New Roman" w:hAnsi="Times New Roman" w:cs="Times New Roman"/>
          <w:sz w:val="28"/>
          <w:szCs w:val="28"/>
        </w:rPr>
        <w:t>соблюдение времени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0E4478" w:rsidRPr="0032247E" w:rsidRDefault="000434B9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43"/>
      <w:bookmarkEnd w:id="32"/>
      <w:r>
        <w:rPr>
          <w:rFonts w:ascii="Times New Roman" w:hAnsi="Times New Roman" w:cs="Times New Roman"/>
          <w:sz w:val="28"/>
          <w:szCs w:val="28"/>
        </w:rPr>
        <w:lastRenderedPageBreak/>
        <w:t>5) </w:t>
      </w:r>
      <w:r w:rsidR="000E4478" w:rsidRPr="0032247E">
        <w:rPr>
          <w:rFonts w:ascii="Times New Roman" w:hAnsi="Times New Roman" w:cs="Times New Roman"/>
          <w:sz w:val="28"/>
          <w:szCs w:val="28"/>
        </w:rPr>
        <w:t>соблюдение графика работы с заявителями по предоставлению муниципальной услуги;</w:t>
      </w:r>
    </w:p>
    <w:p w:rsidR="000E4478" w:rsidRPr="0032247E" w:rsidRDefault="000434B9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44"/>
      <w:bookmarkEnd w:id="33"/>
      <w:r>
        <w:rPr>
          <w:rFonts w:ascii="Times New Roman" w:hAnsi="Times New Roman" w:cs="Times New Roman"/>
          <w:sz w:val="28"/>
          <w:szCs w:val="28"/>
        </w:rPr>
        <w:t>6) </w:t>
      </w:r>
      <w:r w:rsidR="000E4478" w:rsidRPr="0032247E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продолжительность.</w:t>
      </w:r>
    </w:p>
    <w:bookmarkEnd w:id="34"/>
    <w:p w:rsidR="000E4478" w:rsidRPr="0032247E" w:rsidRDefault="000E4478" w:rsidP="000A0B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4478" w:rsidRDefault="000E4478" w:rsidP="000A0BBD">
      <w:pPr>
        <w:pStyle w:val="1"/>
        <w:spacing w:after="0" w:line="276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sub_45"/>
      <w:r w:rsidRPr="0032247E">
        <w:rPr>
          <w:rFonts w:ascii="Times New Roman" w:hAnsi="Times New Roman" w:cs="Times New Roman"/>
          <w:color w:val="auto"/>
          <w:sz w:val="28"/>
          <w:szCs w:val="28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</w:t>
      </w:r>
      <w:r w:rsidR="00AF2633" w:rsidRPr="00AF2633">
        <w:rPr>
          <w:rFonts w:ascii="Times New Roman" w:hAnsi="Times New Roman" w:cs="Times New Roman"/>
          <w:color w:val="auto"/>
          <w:sz w:val="28"/>
          <w:szCs w:val="28"/>
        </w:rPr>
        <w:t>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E439C4" w:rsidRPr="00C1202C" w:rsidRDefault="00E439C4" w:rsidP="00C1202C">
      <w:pPr>
        <w:spacing w:after="0"/>
        <w:rPr>
          <w:sz w:val="28"/>
          <w:szCs w:val="28"/>
          <w:lang w:eastAsia="ru-RU"/>
        </w:rPr>
      </w:pPr>
    </w:p>
    <w:p w:rsidR="000E4478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46"/>
      <w:bookmarkEnd w:id="35"/>
      <w:r w:rsidRPr="0032247E">
        <w:rPr>
          <w:rFonts w:ascii="Times New Roman" w:hAnsi="Times New Roman" w:cs="Times New Roman"/>
          <w:sz w:val="28"/>
          <w:szCs w:val="28"/>
        </w:rPr>
        <w:t>3.1. Исчерпывающий перечень процедур при предоставлении муниципальной услуги (далее - административная процедура, процедура):</w:t>
      </w:r>
    </w:p>
    <w:p w:rsidR="003A4044" w:rsidRPr="00C1202C" w:rsidRDefault="003A4044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202C">
        <w:rPr>
          <w:rFonts w:ascii="Times New Roman" w:hAnsi="Times New Roman" w:cs="Times New Roman"/>
          <w:sz w:val="28"/>
          <w:szCs w:val="28"/>
        </w:rPr>
        <w:t>- установление личности заявителя (представителя заявителя);</w:t>
      </w:r>
    </w:p>
    <w:bookmarkEnd w:id="36"/>
    <w:p w:rsidR="000E4478" w:rsidRPr="0032247E" w:rsidRDefault="003A4044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4478" w:rsidRPr="0032247E">
        <w:rPr>
          <w:rFonts w:ascii="Times New Roman" w:hAnsi="Times New Roman" w:cs="Times New Roman"/>
          <w:sz w:val="28"/>
          <w:szCs w:val="28"/>
        </w:rPr>
        <w:t>прием и регистрация заявления;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- рассмотрение заявления и подготовка ответа;</w:t>
      </w:r>
    </w:p>
    <w:p w:rsidR="000E4478" w:rsidRPr="0032247E" w:rsidRDefault="003A4044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4478" w:rsidRPr="0032247E">
        <w:rPr>
          <w:rFonts w:ascii="Times New Roman" w:hAnsi="Times New Roman" w:cs="Times New Roman"/>
          <w:sz w:val="28"/>
          <w:szCs w:val="28"/>
        </w:rPr>
        <w:t>выдача (направление) заявителю документа, являющегося результатом муниципальной услуги.</w:t>
      </w:r>
    </w:p>
    <w:p w:rsidR="000E4478" w:rsidRPr="0032247E" w:rsidRDefault="000E4478" w:rsidP="00C1202C">
      <w:pPr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47"/>
      <w:r w:rsidRPr="0032247E">
        <w:rPr>
          <w:rFonts w:ascii="Times New Roman" w:hAnsi="Times New Roman" w:cs="Times New Roman"/>
          <w:sz w:val="28"/>
          <w:szCs w:val="28"/>
        </w:rPr>
        <w:t xml:space="preserve">3.2. Блок-схема предоставления муниципальной услуги приведена в </w:t>
      </w:r>
      <w:hyperlink w:anchor="sub_110" w:history="1">
        <w:r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приложении 2</w:t>
        </w:r>
      </w:hyperlink>
      <w:r w:rsidRPr="0032247E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регламенту.</w:t>
      </w:r>
    </w:p>
    <w:p w:rsidR="000E4478" w:rsidRPr="0032247E" w:rsidRDefault="000E4478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48"/>
      <w:bookmarkEnd w:id="37"/>
      <w:r w:rsidRPr="0032247E">
        <w:rPr>
          <w:rFonts w:ascii="Times New Roman" w:hAnsi="Times New Roman" w:cs="Times New Roman"/>
          <w:sz w:val="28"/>
          <w:szCs w:val="28"/>
        </w:rPr>
        <w:t>3.3. Прием и регистрация заявления:</w:t>
      </w:r>
    </w:p>
    <w:p w:rsidR="000E4478" w:rsidRPr="00C1202C" w:rsidRDefault="000434B9" w:rsidP="000434B9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49"/>
      <w:bookmarkEnd w:id="38"/>
      <w:r>
        <w:rPr>
          <w:rFonts w:ascii="Times New Roman" w:hAnsi="Times New Roman" w:cs="Times New Roman"/>
          <w:sz w:val="28"/>
          <w:szCs w:val="28"/>
        </w:rPr>
        <w:t>3.3.1. 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поступление в Финансовое </w:t>
      </w:r>
      <w:r w:rsidR="000E4478" w:rsidRPr="00C1202C">
        <w:rPr>
          <w:rFonts w:ascii="Times New Roman" w:hAnsi="Times New Roman" w:cs="Times New Roman"/>
          <w:sz w:val="28"/>
          <w:szCs w:val="28"/>
        </w:rPr>
        <w:t>управление</w:t>
      </w:r>
      <w:r w:rsidR="006124BF" w:rsidRPr="00C1202C">
        <w:rPr>
          <w:rFonts w:ascii="Times New Roman" w:hAnsi="Times New Roman" w:cs="Times New Roman"/>
          <w:sz w:val="28"/>
          <w:szCs w:val="28"/>
        </w:rPr>
        <w:t xml:space="preserve"> либо многофункциональн</w:t>
      </w:r>
      <w:r w:rsidR="00B709EB" w:rsidRPr="00C1202C">
        <w:rPr>
          <w:rFonts w:ascii="Times New Roman" w:hAnsi="Times New Roman" w:cs="Times New Roman"/>
          <w:sz w:val="28"/>
          <w:szCs w:val="28"/>
        </w:rPr>
        <w:t>ый</w:t>
      </w:r>
      <w:r w:rsidR="006124BF" w:rsidRPr="00C1202C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0E4478" w:rsidRPr="00C1202C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 по даче письменных разъяснений по вопросам применения нормативных правовых актов муниципального образования «Город Майкоп» о местных налогах и сборах:</w:t>
      </w:r>
    </w:p>
    <w:bookmarkEnd w:id="39"/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4478" w:rsidRPr="00C1202C">
        <w:rPr>
          <w:rFonts w:ascii="Times New Roman" w:hAnsi="Times New Roman" w:cs="Times New Roman"/>
          <w:sz w:val="28"/>
          <w:szCs w:val="28"/>
        </w:rPr>
        <w:t>посредством личного обращения заявителя,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0E4478" w:rsidRPr="00C1202C">
        <w:rPr>
          <w:rFonts w:ascii="Times New Roman" w:hAnsi="Times New Roman" w:cs="Times New Roman"/>
          <w:sz w:val="28"/>
          <w:szCs w:val="28"/>
        </w:rPr>
        <w:t>посредством почтового отправления.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50"/>
      <w:r>
        <w:rPr>
          <w:rFonts w:ascii="Times New Roman" w:hAnsi="Times New Roman" w:cs="Times New Roman"/>
          <w:sz w:val="28"/>
          <w:szCs w:val="28"/>
        </w:rPr>
        <w:t>3.3.2. </w:t>
      </w:r>
      <w:r w:rsidR="000E4478" w:rsidRPr="00C1202C">
        <w:rPr>
          <w:rFonts w:ascii="Times New Roman" w:hAnsi="Times New Roman" w:cs="Times New Roman"/>
          <w:sz w:val="28"/>
          <w:szCs w:val="28"/>
        </w:rPr>
        <w:t>Прием заявления, необходимого для предоставления муниципальной услуги, осуществляют специалисты Финансового управления</w:t>
      </w:r>
      <w:r w:rsidR="006124BF" w:rsidRPr="00C1202C">
        <w:rPr>
          <w:rFonts w:ascii="Times New Roman" w:hAnsi="Times New Roman" w:cs="Times New Roman"/>
          <w:sz w:val="28"/>
          <w:szCs w:val="28"/>
        </w:rPr>
        <w:t xml:space="preserve"> либо многофункциональн</w:t>
      </w:r>
      <w:r w:rsidR="00B709EB" w:rsidRPr="00C1202C">
        <w:rPr>
          <w:rFonts w:ascii="Times New Roman" w:hAnsi="Times New Roman" w:cs="Times New Roman"/>
          <w:sz w:val="28"/>
          <w:szCs w:val="28"/>
        </w:rPr>
        <w:t>ого</w:t>
      </w:r>
      <w:r w:rsidR="006124BF" w:rsidRPr="00C1202C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709EB" w:rsidRPr="00C1202C">
        <w:rPr>
          <w:rFonts w:ascii="Times New Roman" w:hAnsi="Times New Roman" w:cs="Times New Roman"/>
          <w:sz w:val="28"/>
          <w:szCs w:val="28"/>
        </w:rPr>
        <w:t>а</w:t>
      </w:r>
      <w:r w:rsidR="000E4478" w:rsidRPr="00C1202C">
        <w:rPr>
          <w:rFonts w:ascii="Times New Roman" w:hAnsi="Times New Roman" w:cs="Times New Roman"/>
          <w:sz w:val="28"/>
          <w:szCs w:val="28"/>
        </w:rPr>
        <w:t>.</w:t>
      </w:r>
    </w:p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51"/>
      <w:bookmarkEnd w:id="40"/>
      <w:r>
        <w:rPr>
          <w:rFonts w:ascii="Times New Roman" w:hAnsi="Times New Roman" w:cs="Times New Roman"/>
          <w:sz w:val="28"/>
          <w:szCs w:val="28"/>
        </w:rPr>
        <w:t>3.3.3. </w:t>
      </w:r>
      <w:r w:rsidR="000E4478" w:rsidRPr="0032247E">
        <w:rPr>
          <w:rFonts w:ascii="Times New Roman" w:hAnsi="Times New Roman" w:cs="Times New Roman"/>
          <w:sz w:val="28"/>
          <w:szCs w:val="28"/>
        </w:rPr>
        <w:t>При поступлении заявления посредством личного обращения заявителя в Финансовое управление, специалист, ответственный за прием и регистрацию документов, осуществляет следующую последовательность административных процедур:</w:t>
      </w:r>
    </w:p>
    <w:bookmarkEnd w:id="41"/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E4478" w:rsidRPr="0032247E">
        <w:rPr>
          <w:rFonts w:ascii="Times New Roman" w:hAnsi="Times New Roman" w:cs="Times New Roman"/>
          <w:sz w:val="28"/>
          <w:szCs w:val="28"/>
        </w:rPr>
        <w:t>устанавливает предмет обращения;</w:t>
      </w:r>
    </w:p>
    <w:p w:rsidR="006124BF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11"/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0E4478" w:rsidRPr="0032247E">
        <w:rPr>
          <w:rFonts w:ascii="Times New Roman" w:hAnsi="Times New Roman" w:cs="Times New Roman"/>
          <w:sz w:val="28"/>
          <w:szCs w:val="28"/>
        </w:rPr>
        <w:t>устанавливает соответствие личности заявителя документу, удостоверяющему личность (в случае, если заявителем является физическое лицо);</w:t>
      </w:r>
      <w:bookmarkStart w:id="43" w:name="sub_112"/>
      <w:bookmarkEnd w:id="42"/>
    </w:p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0E4478" w:rsidRPr="0032247E">
        <w:rPr>
          <w:rFonts w:ascii="Times New Roman" w:hAnsi="Times New Roman" w:cs="Times New Roman"/>
          <w:sz w:val="28"/>
          <w:szCs w:val="28"/>
        </w:rPr>
        <w:t>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bookmarkEnd w:id="43"/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проверяет заявление и комплектность прилагаемых к нему документов на соответствие перечню документов, предусмотренных </w:t>
      </w:r>
      <w:hyperlink w:anchor="sub_19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подпунктом 2.6.1 пункта 2.6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регламента;</w:t>
      </w:r>
    </w:p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0E4478" w:rsidRPr="0032247E">
        <w:rPr>
          <w:rFonts w:ascii="Times New Roman" w:hAnsi="Times New Roman" w:cs="Times New Roman"/>
          <w:sz w:val="28"/>
          <w:szCs w:val="28"/>
        </w:rPr>
        <w:t>проверяет заявление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осуществляет регистрацию заявления, в том числе осуществляет внесение соответствующих сведений в журнал регистрации обращений </w:t>
      </w:r>
      <w:r w:rsidR="000E4478" w:rsidRPr="00C1202C">
        <w:rPr>
          <w:rFonts w:ascii="Times New Roman" w:hAnsi="Times New Roman" w:cs="Times New Roman"/>
          <w:sz w:val="28"/>
          <w:szCs w:val="28"/>
        </w:rPr>
        <w:t>Финансового управления.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52"/>
      <w:r>
        <w:rPr>
          <w:rFonts w:ascii="Times New Roman" w:hAnsi="Times New Roman" w:cs="Times New Roman"/>
          <w:sz w:val="28"/>
          <w:szCs w:val="28"/>
        </w:rPr>
        <w:t>3.3.4. </w:t>
      </w:r>
      <w:r w:rsidR="000E4478" w:rsidRPr="00C1202C">
        <w:rPr>
          <w:rFonts w:ascii="Times New Roman" w:hAnsi="Times New Roman" w:cs="Times New Roman"/>
          <w:sz w:val="28"/>
          <w:szCs w:val="28"/>
        </w:rPr>
        <w:t>При отсутствии у заявителя, обратившегося лично, заполненного заявления или неправильном его заполнении, специалист Финансового управления, ответственный за прием и регистрацию заявления, консультирует заявителя по вопросам заполнения заявления.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53"/>
      <w:bookmarkEnd w:id="44"/>
      <w:r>
        <w:rPr>
          <w:rFonts w:ascii="Times New Roman" w:hAnsi="Times New Roman" w:cs="Times New Roman"/>
          <w:sz w:val="28"/>
          <w:szCs w:val="28"/>
        </w:rPr>
        <w:t>3.3.5. </w:t>
      </w:r>
      <w:r w:rsidR="000E4478" w:rsidRPr="00C1202C">
        <w:rPr>
          <w:rFonts w:ascii="Times New Roman" w:hAnsi="Times New Roman" w:cs="Times New Roman"/>
          <w:sz w:val="28"/>
          <w:szCs w:val="28"/>
        </w:rPr>
        <w:t>При поступлении заявления в Финансовое управление посредством почтового отправления</w:t>
      </w:r>
      <w:r w:rsidR="00B40437" w:rsidRPr="00C1202C">
        <w:rPr>
          <w:rFonts w:ascii="Times New Roman" w:hAnsi="Times New Roman" w:cs="Times New Roman"/>
          <w:sz w:val="28"/>
          <w:szCs w:val="28"/>
        </w:rPr>
        <w:t xml:space="preserve"> или через многофункциональный центр</w:t>
      </w:r>
      <w:r w:rsidR="000E4478" w:rsidRPr="00C1202C">
        <w:rPr>
          <w:rFonts w:ascii="Times New Roman" w:hAnsi="Times New Roman" w:cs="Times New Roman"/>
          <w:sz w:val="28"/>
          <w:szCs w:val="28"/>
        </w:rPr>
        <w:t xml:space="preserve"> специалист, ответственный за прием и регистрацию заявления, осуществляет процедуру согласно </w:t>
      </w:r>
      <w:hyperlink w:anchor="sub_51" w:history="1">
        <w:r w:rsidR="000E4478" w:rsidRPr="00C120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подпункту 3.3.3 пункта 3.3</w:t>
        </w:r>
      </w:hyperlink>
      <w:r w:rsidR="000E4478" w:rsidRPr="00C1202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действий, предусмотренных </w:t>
      </w:r>
      <w:hyperlink w:anchor="sub_111" w:history="1">
        <w:r w:rsidR="000E4478" w:rsidRPr="00C120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подпунктами 2</w:t>
        </w:r>
      </w:hyperlink>
      <w:r w:rsidR="000E4478" w:rsidRPr="00C1202C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12" w:history="1">
        <w:r w:rsidR="000E4478" w:rsidRPr="00C120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3 подпункта 3.3.3 пункта 3.3</w:t>
        </w:r>
      </w:hyperlink>
      <w:r w:rsidR="000E4478" w:rsidRPr="00C1202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54"/>
      <w:bookmarkEnd w:id="45"/>
      <w:r>
        <w:rPr>
          <w:rFonts w:ascii="Times New Roman" w:hAnsi="Times New Roman" w:cs="Times New Roman"/>
          <w:sz w:val="28"/>
          <w:szCs w:val="28"/>
        </w:rPr>
        <w:t>3.3.6. </w:t>
      </w:r>
      <w:r w:rsidR="000E4478" w:rsidRPr="00C1202C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="008640EE" w:rsidRPr="00C1202C">
        <w:rPr>
          <w:rFonts w:ascii="Times New Roman" w:hAnsi="Times New Roman" w:cs="Times New Roman"/>
          <w:sz w:val="28"/>
          <w:szCs w:val="28"/>
        </w:rPr>
        <w:t>запроса заявителя осуществляется</w:t>
      </w:r>
      <w:r w:rsidR="00FB4C9A" w:rsidRPr="00C1202C">
        <w:rPr>
          <w:rFonts w:ascii="Times New Roman" w:hAnsi="Times New Roman" w:cs="Times New Roman"/>
          <w:sz w:val="28"/>
          <w:szCs w:val="28"/>
        </w:rPr>
        <w:t xml:space="preserve"> в срок, не превышающий 15 минут</w:t>
      </w:r>
      <w:r w:rsidR="008640EE" w:rsidRPr="00C1202C">
        <w:rPr>
          <w:rFonts w:ascii="Times New Roman" w:hAnsi="Times New Roman" w:cs="Times New Roman"/>
          <w:sz w:val="28"/>
          <w:szCs w:val="28"/>
        </w:rPr>
        <w:t xml:space="preserve"> с момента его получения.</w:t>
      </w:r>
    </w:p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55"/>
      <w:bookmarkEnd w:id="46"/>
      <w:r>
        <w:rPr>
          <w:rFonts w:ascii="Times New Roman" w:hAnsi="Times New Roman" w:cs="Times New Roman"/>
          <w:sz w:val="28"/>
          <w:szCs w:val="28"/>
        </w:rPr>
        <w:t>3.3.7. </w:t>
      </w:r>
      <w:r w:rsidR="000E4478" w:rsidRPr="00C1202C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0E4478" w:rsidRPr="0032247E">
        <w:rPr>
          <w:rFonts w:ascii="Times New Roman" w:hAnsi="Times New Roman" w:cs="Times New Roman"/>
          <w:sz w:val="28"/>
          <w:szCs w:val="28"/>
        </w:rPr>
        <w:t>регистрации</w:t>
      </w:r>
      <w:r w:rsidR="002F3499">
        <w:rPr>
          <w:rFonts w:ascii="Times New Roman" w:hAnsi="Times New Roman" w:cs="Times New Roman"/>
          <w:sz w:val="28"/>
          <w:szCs w:val="28"/>
        </w:rPr>
        <w:t>,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заявление направляется на рассмотрение специалисту Финансового управления, ответственному за предоставление муниципальной услуги</w:t>
      </w:r>
      <w:r w:rsidR="002F3499">
        <w:rPr>
          <w:rFonts w:ascii="Times New Roman" w:hAnsi="Times New Roman" w:cs="Times New Roman"/>
          <w:sz w:val="28"/>
          <w:szCs w:val="28"/>
        </w:rPr>
        <w:t>,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в срок не позднее 2 рабочих дней.</w:t>
      </w:r>
    </w:p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56"/>
      <w:bookmarkEnd w:id="47"/>
      <w:r>
        <w:rPr>
          <w:rFonts w:ascii="Times New Roman" w:hAnsi="Times New Roman" w:cs="Times New Roman"/>
          <w:sz w:val="28"/>
          <w:szCs w:val="28"/>
        </w:rPr>
        <w:t>3.3.8. </w:t>
      </w:r>
      <w:r w:rsidR="000E4478" w:rsidRPr="0032247E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передача заявления на оказание муниципальной услуги специалисту, ответственному за предоставление муниципальной услуги.</w:t>
      </w:r>
    </w:p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57"/>
      <w:bookmarkEnd w:id="48"/>
      <w:r>
        <w:rPr>
          <w:rFonts w:ascii="Times New Roman" w:hAnsi="Times New Roman" w:cs="Times New Roman"/>
          <w:sz w:val="28"/>
          <w:szCs w:val="28"/>
        </w:rPr>
        <w:t>3.3.9. </w:t>
      </w:r>
      <w:r w:rsidR="000E4478" w:rsidRPr="0032247E">
        <w:rPr>
          <w:rFonts w:ascii="Times New Roman" w:hAnsi="Times New Roman" w:cs="Times New Roman"/>
          <w:sz w:val="28"/>
          <w:szCs w:val="28"/>
        </w:rPr>
        <w:t>Способом фиксации исполнения административной процедуры является внесение соответствующих сведений в журнал регистрации обращений Финансового управления.</w:t>
      </w:r>
    </w:p>
    <w:p w:rsidR="000E4478" w:rsidRPr="0032247E" w:rsidRDefault="000E4478" w:rsidP="00C1202C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58"/>
      <w:bookmarkEnd w:id="49"/>
      <w:r w:rsidRPr="0032247E">
        <w:rPr>
          <w:rFonts w:ascii="Times New Roman" w:hAnsi="Times New Roman" w:cs="Times New Roman"/>
          <w:sz w:val="28"/>
          <w:szCs w:val="28"/>
        </w:rPr>
        <w:t>3.4. Рассмотрение заявления и подготовка ответа:</w:t>
      </w:r>
    </w:p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59"/>
      <w:bookmarkEnd w:id="50"/>
      <w:r>
        <w:rPr>
          <w:rFonts w:ascii="Times New Roman" w:hAnsi="Times New Roman" w:cs="Times New Roman"/>
          <w:sz w:val="28"/>
          <w:szCs w:val="28"/>
        </w:rPr>
        <w:lastRenderedPageBreak/>
        <w:t>3.4.1. </w:t>
      </w:r>
      <w:r w:rsidR="000E4478" w:rsidRPr="0032247E">
        <w:rPr>
          <w:rFonts w:ascii="Times New Roman" w:hAnsi="Times New Roman" w:cs="Times New Roman"/>
          <w:sz w:val="28"/>
          <w:szCs w:val="28"/>
        </w:rPr>
        <w:t>Основанием для начала осуществления административной процедуры является поступление специалисту, ответственному за предоставление муниципальной услуги, заявления.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60"/>
      <w:bookmarkEnd w:id="51"/>
      <w:r>
        <w:rPr>
          <w:rFonts w:ascii="Times New Roman" w:hAnsi="Times New Roman" w:cs="Times New Roman"/>
          <w:sz w:val="28"/>
          <w:szCs w:val="28"/>
        </w:rPr>
        <w:t>3.4.2. </w:t>
      </w:r>
      <w:r w:rsidR="000E4478" w:rsidRPr="00C1202C">
        <w:rPr>
          <w:rFonts w:ascii="Times New Roman" w:hAnsi="Times New Roman" w:cs="Times New Roman"/>
          <w:sz w:val="28"/>
          <w:szCs w:val="28"/>
        </w:rPr>
        <w:t>Специалист, ответственный за предоставление муниципальной услуги, проверяет заявление на наличие оснований для отказа в предоставлении муниципальной услуги</w:t>
      </w:r>
      <w:r w:rsidR="00EE6A22" w:rsidRPr="00C1202C">
        <w:rPr>
          <w:rFonts w:ascii="Times New Roman" w:hAnsi="Times New Roman" w:cs="Times New Roman"/>
          <w:sz w:val="28"/>
          <w:szCs w:val="28"/>
        </w:rPr>
        <w:t xml:space="preserve"> в соответствии с пунктом 2.10 Административного регламента</w:t>
      </w:r>
      <w:r w:rsidR="000E4478" w:rsidRPr="00C1202C">
        <w:rPr>
          <w:rFonts w:ascii="Times New Roman" w:hAnsi="Times New Roman" w:cs="Times New Roman"/>
          <w:sz w:val="28"/>
          <w:szCs w:val="28"/>
        </w:rPr>
        <w:t>.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61"/>
      <w:bookmarkEnd w:id="52"/>
      <w:r>
        <w:rPr>
          <w:rFonts w:ascii="Times New Roman" w:hAnsi="Times New Roman" w:cs="Times New Roman"/>
          <w:sz w:val="28"/>
          <w:szCs w:val="28"/>
        </w:rPr>
        <w:t>3.4.3. </w:t>
      </w:r>
      <w:r w:rsidR="000E4478" w:rsidRPr="00C1202C">
        <w:rPr>
          <w:rFonts w:ascii="Times New Roman" w:hAnsi="Times New Roman" w:cs="Times New Roman"/>
          <w:sz w:val="28"/>
          <w:szCs w:val="28"/>
        </w:rPr>
        <w:t xml:space="preserve">При отсутствии оснований для отказа в предоставлении муниципальной услуги, указанных в </w:t>
      </w:r>
      <w:hyperlink w:anchor="sub_29" w:history="1">
        <w:r w:rsidR="000E4478" w:rsidRPr="00C1202C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2.10</w:t>
        </w:r>
      </w:hyperlink>
      <w:r w:rsidR="000E4478" w:rsidRPr="00C1202C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специалист, ответственный за предоставление муниципальной услуги, подготавливает ответ по существу поставленных в заявлении вопросов.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62"/>
      <w:bookmarkEnd w:id="53"/>
      <w:r>
        <w:rPr>
          <w:rFonts w:ascii="Times New Roman" w:hAnsi="Times New Roman" w:cs="Times New Roman"/>
          <w:sz w:val="28"/>
          <w:szCs w:val="28"/>
        </w:rPr>
        <w:t>3.4.4. </w:t>
      </w:r>
      <w:r w:rsidR="000E4478" w:rsidRPr="00C1202C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подготовка специалистом, ответственным за предоставление муниципальной услуги, письменного разъяснения по вопросам применения нормативных правовых актов муниципального образования «Город Майкоп» о местных налогах и сборах или письменного отказа в предоставлении муниципальной услуги и передача его на подпись </w:t>
      </w:r>
      <w:r w:rsidR="0078642A" w:rsidRPr="00C1202C">
        <w:rPr>
          <w:rFonts w:ascii="Times New Roman" w:hAnsi="Times New Roman" w:cs="Times New Roman"/>
          <w:sz w:val="28"/>
          <w:szCs w:val="28"/>
        </w:rPr>
        <w:t>начальнику</w:t>
      </w:r>
      <w:r w:rsidR="000E4478" w:rsidRPr="00C1202C">
        <w:rPr>
          <w:rFonts w:ascii="Times New Roman" w:hAnsi="Times New Roman" w:cs="Times New Roman"/>
          <w:sz w:val="28"/>
          <w:szCs w:val="28"/>
        </w:rPr>
        <w:t>.</w:t>
      </w:r>
    </w:p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63"/>
      <w:bookmarkEnd w:id="54"/>
      <w:r>
        <w:rPr>
          <w:rFonts w:ascii="Times New Roman" w:hAnsi="Times New Roman" w:cs="Times New Roman"/>
          <w:sz w:val="28"/>
          <w:szCs w:val="28"/>
        </w:rPr>
        <w:t>3.4.5. </w:t>
      </w:r>
      <w:r w:rsidR="000E4478" w:rsidRPr="00C1202C">
        <w:rPr>
          <w:rFonts w:ascii="Times New Roman" w:hAnsi="Times New Roman" w:cs="Times New Roman"/>
          <w:sz w:val="28"/>
          <w:szCs w:val="28"/>
        </w:rPr>
        <w:t xml:space="preserve">Максимальный </w:t>
      </w:r>
      <w:r w:rsidR="000E4478" w:rsidRPr="0032247E">
        <w:rPr>
          <w:rFonts w:ascii="Times New Roman" w:hAnsi="Times New Roman" w:cs="Times New Roman"/>
          <w:sz w:val="28"/>
          <w:szCs w:val="28"/>
        </w:rPr>
        <w:t>срок осуществления административной процедуры не может превышать 14 календарных дней.</w:t>
      </w:r>
    </w:p>
    <w:p w:rsidR="000E4478" w:rsidRPr="0032247E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64"/>
      <w:bookmarkEnd w:id="55"/>
      <w:r>
        <w:rPr>
          <w:rFonts w:ascii="Times New Roman" w:hAnsi="Times New Roman" w:cs="Times New Roman"/>
          <w:sz w:val="28"/>
          <w:szCs w:val="28"/>
        </w:rPr>
        <w:t>3.4.6. </w:t>
      </w:r>
      <w:r w:rsidR="000E4478" w:rsidRPr="0032247E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подготовка документа, являющегося результатом муниципальной услуги и его регистрация, в том числе с внесением соответствующих сведений в журнал регистрации обращений Финансового управления.</w:t>
      </w:r>
    </w:p>
    <w:p w:rsidR="000E4478" w:rsidRPr="00C1202C" w:rsidRDefault="000434B9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65"/>
      <w:bookmarkEnd w:id="56"/>
      <w:r>
        <w:rPr>
          <w:rFonts w:ascii="Times New Roman" w:hAnsi="Times New Roman" w:cs="Times New Roman"/>
          <w:sz w:val="28"/>
          <w:szCs w:val="28"/>
        </w:rPr>
        <w:t>3.4.7. 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В любое время с момента приема документов заявитель имеет </w:t>
      </w:r>
      <w:r w:rsidR="000E4478" w:rsidRPr="00C1202C">
        <w:rPr>
          <w:rFonts w:ascii="Times New Roman" w:hAnsi="Times New Roman" w:cs="Times New Roman"/>
          <w:sz w:val="28"/>
          <w:szCs w:val="28"/>
        </w:rPr>
        <w:t>право на получение информации о ходе исполнения муниципальной услуги</w:t>
      </w:r>
      <w:r w:rsidR="00E94DBB" w:rsidRPr="00C1202C">
        <w:rPr>
          <w:rFonts w:ascii="Times New Roman" w:hAnsi="Times New Roman" w:cs="Times New Roman"/>
          <w:sz w:val="28"/>
          <w:szCs w:val="28"/>
        </w:rPr>
        <w:t xml:space="preserve"> в устной и письменной форме.</w:t>
      </w:r>
    </w:p>
    <w:p w:rsidR="000E4478" w:rsidRPr="00C1202C" w:rsidRDefault="000434B9" w:rsidP="000434B9">
      <w:pPr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66"/>
      <w:bookmarkEnd w:id="57"/>
      <w:r>
        <w:rPr>
          <w:rFonts w:ascii="Times New Roman" w:hAnsi="Times New Roman" w:cs="Times New Roman"/>
          <w:sz w:val="28"/>
          <w:szCs w:val="28"/>
        </w:rPr>
        <w:t>3.5. </w:t>
      </w:r>
      <w:r w:rsidR="000E4478" w:rsidRPr="00C1202C">
        <w:rPr>
          <w:rFonts w:ascii="Times New Roman" w:hAnsi="Times New Roman" w:cs="Times New Roman"/>
          <w:sz w:val="28"/>
          <w:szCs w:val="28"/>
        </w:rPr>
        <w:t>Выдача (направление) заявителю документа, являющегося результатом муниципальной услуги:</w:t>
      </w:r>
    </w:p>
    <w:p w:rsidR="000E4478" w:rsidRPr="00C1202C" w:rsidRDefault="000434B9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67"/>
      <w:bookmarkEnd w:id="58"/>
      <w:r>
        <w:rPr>
          <w:rFonts w:ascii="Times New Roman" w:hAnsi="Times New Roman" w:cs="Times New Roman"/>
          <w:sz w:val="28"/>
          <w:szCs w:val="28"/>
        </w:rPr>
        <w:t>3.5.1. </w:t>
      </w:r>
      <w:r w:rsidR="000E4478" w:rsidRPr="00C1202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подписание и регистрация документа, являющегося результатом муниципальной услуги с внесением соответствующих сведений в журнал регистрации обращений Финансового управления.</w:t>
      </w:r>
    </w:p>
    <w:p w:rsidR="000E4478" w:rsidRPr="00C1202C" w:rsidRDefault="000434B9" w:rsidP="000434B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68"/>
      <w:bookmarkEnd w:id="59"/>
      <w:r>
        <w:rPr>
          <w:rFonts w:ascii="Times New Roman" w:hAnsi="Times New Roman" w:cs="Times New Roman"/>
          <w:sz w:val="28"/>
          <w:szCs w:val="28"/>
        </w:rPr>
        <w:t>3.5.2. </w:t>
      </w:r>
      <w:r w:rsidR="000E4478" w:rsidRPr="00C1202C">
        <w:rPr>
          <w:rFonts w:ascii="Times New Roman" w:hAnsi="Times New Roman" w:cs="Times New Roman"/>
          <w:sz w:val="28"/>
          <w:szCs w:val="28"/>
        </w:rPr>
        <w:t>После регистрации документа, являющегося результатом муниципальной услуги, документ выдается (направляется) способом, указанным заявителем при подаче заявления на получение муниципальной услуги.</w:t>
      </w:r>
      <w:r w:rsidR="00E94DBB" w:rsidRPr="00C120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DBB" w:rsidRPr="00C1202C" w:rsidRDefault="00E94DBB" w:rsidP="00C1202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202C">
        <w:rPr>
          <w:rFonts w:ascii="Times New Roman" w:hAnsi="Times New Roman" w:cs="Times New Roman"/>
          <w:sz w:val="28"/>
          <w:szCs w:val="28"/>
        </w:rPr>
        <w:lastRenderedPageBreak/>
        <w:t>Способы направления муниципальной услуги: личное вручение, почтовое отправление.</w:t>
      </w:r>
    </w:p>
    <w:bookmarkEnd w:id="60"/>
    <w:p w:rsidR="000E4478" w:rsidRPr="00306CB6" w:rsidRDefault="000E4478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 xml:space="preserve">В случае предоставления информации </w:t>
      </w:r>
      <w:r w:rsidRPr="00306CB6">
        <w:rPr>
          <w:rFonts w:ascii="Times New Roman" w:hAnsi="Times New Roman" w:cs="Times New Roman"/>
          <w:sz w:val="28"/>
          <w:szCs w:val="28"/>
        </w:rPr>
        <w:t>посредством почтово</w:t>
      </w:r>
      <w:r w:rsidR="00E94DBB" w:rsidRPr="00306CB6">
        <w:rPr>
          <w:rFonts w:ascii="Times New Roman" w:hAnsi="Times New Roman" w:cs="Times New Roman"/>
          <w:sz w:val="28"/>
          <w:szCs w:val="28"/>
        </w:rPr>
        <w:t>го отправления</w:t>
      </w:r>
      <w:r w:rsidRPr="00306CB6">
        <w:rPr>
          <w:rFonts w:ascii="Times New Roman" w:hAnsi="Times New Roman" w:cs="Times New Roman"/>
          <w:sz w:val="28"/>
          <w:szCs w:val="28"/>
        </w:rPr>
        <w:t xml:space="preserve"> документ направляется заявителю заказным письмом с уведомлением о вручении.</w:t>
      </w:r>
    </w:p>
    <w:p w:rsidR="000E4478" w:rsidRPr="0032247E" w:rsidRDefault="000434B9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69"/>
      <w:r>
        <w:rPr>
          <w:rFonts w:ascii="Times New Roman" w:hAnsi="Times New Roman" w:cs="Times New Roman"/>
          <w:sz w:val="28"/>
          <w:szCs w:val="28"/>
        </w:rPr>
        <w:t>3.5.3. 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не превышает 2 рабочих дней </w:t>
      </w:r>
      <w:proofErr w:type="gramStart"/>
      <w:r w:rsidR="000E4478" w:rsidRPr="0032247E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и регистрации документа, являющегося результатом муниципальной услуги.</w:t>
      </w:r>
    </w:p>
    <w:p w:rsidR="000E4478" w:rsidRPr="0032247E" w:rsidRDefault="000434B9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70"/>
      <w:bookmarkEnd w:id="61"/>
      <w:r>
        <w:rPr>
          <w:rFonts w:ascii="Times New Roman" w:hAnsi="Times New Roman" w:cs="Times New Roman"/>
          <w:sz w:val="28"/>
          <w:szCs w:val="28"/>
        </w:rPr>
        <w:t>3.5.4. </w:t>
      </w:r>
      <w:r w:rsidR="000E4478" w:rsidRPr="0032247E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является направление (выдача) заявителю письменного разъяснения по вопросам применения нормативных правовых актов муниципального образования «Город Майкоп» о местных налогах и сборах или письменного отказа в предоставлении муниципальной услуги.</w:t>
      </w:r>
    </w:p>
    <w:bookmarkEnd w:id="62"/>
    <w:p w:rsidR="000E4478" w:rsidRPr="0032247E" w:rsidRDefault="000E4478" w:rsidP="000A0B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4478" w:rsidRPr="0032247E" w:rsidRDefault="000E4478" w:rsidP="000A0BBD">
      <w:pPr>
        <w:pStyle w:val="1"/>
        <w:spacing w:line="276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3" w:name="sub_71"/>
      <w:r w:rsidRPr="0032247E">
        <w:rPr>
          <w:rFonts w:ascii="Times New Roman" w:hAnsi="Times New Roman" w:cs="Times New Roman"/>
          <w:color w:val="auto"/>
          <w:sz w:val="28"/>
          <w:szCs w:val="28"/>
        </w:rPr>
        <w:t xml:space="preserve">4. Формы </w:t>
      </w:r>
      <w:proofErr w:type="gramStart"/>
      <w:r w:rsidRPr="0032247E">
        <w:rPr>
          <w:rFonts w:ascii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 w:rsidRPr="0032247E">
        <w:rPr>
          <w:rFonts w:ascii="Times New Roman" w:hAnsi="Times New Roman" w:cs="Times New Roman"/>
          <w:color w:val="auto"/>
          <w:sz w:val="28"/>
          <w:szCs w:val="28"/>
        </w:rPr>
        <w:t xml:space="preserve"> исполнением административного регламента</w:t>
      </w:r>
    </w:p>
    <w:bookmarkEnd w:id="63"/>
    <w:p w:rsidR="000E4478" w:rsidRPr="0032247E" w:rsidRDefault="000E4478" w:rsidP="000A0BBD">
      <w:pPr>
        <w:spacing w:after="108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4478" w:rsidRPr="0032247E" w:rsidRDefault="000434B9" w:rsidP="007B2745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72"/>
      <w:r>
        <w:rPr>
          <w:rFonts w:ascii="Times New Roman" w:hAnsi="Times New Roman" w:cs="Times New Roman"/>
          <w:sz w:val="28"/>
          <w:szCs w:val="28"/>
        </w:rPr>
        <w:t>4.1. 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="000E4478" w:rsidRPr="003224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E4478" w:rsidRPr="0032247E">
        <w:rPr>
          <w:rFonts w:ascii="Times New Roman" w:hAnsi="Times New Roman" w:cs="Times New Roman"/>
          <w:sz w:val="28"/>
          <w:szCs w:val="28"/>
        </w:rPr>
        <w:t xml:space="preserve"> соблюдением и исполнением специалистами Финансового управления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наделенными полномочиями на осуществление текущего контроля.</w:t>
      </w:r>
    </w:p>
    <w:p w:rsidR="000E4478" w:rsidRPr="0032247E" w:rsidRDefault="000434B9" w:rsidP="007B2745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73"/>
      <w:bookmarkEnd w:id="64"/>
      <w:r>
        <w:rPr>
          <w:rFonts w:ascii="Times New Roman" w:hAnsi="Times New Roman" w:cs="Times New Roman"/>
          <w:sz w:val="28"/>
          <w:szCs w:val="28"/>
        </w:rPr>
        <w:t>4.2. </w:t>
      </w:r>
      <w:proofErr w:type="gramStart"/>
      <w:r w:rsidR="000E4478" w:rsidRPr="0032247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E4478" w:rsidRPr="0032247E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</w:t>
      </w:r>
    </w:p>
    <w:p w:rsidR="000E4478" w:rsidRPr="0032247E" w:rsidRDefault="000434B9" w:rsidP="007B2745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74"/>
      <w:bookmarkEnd w:id="65"/>
      <w:r>
        <w:rPr>
          <w:rFonts w:ascii="Times New Roman" w:hAnsi="Times New Roman" w:cs="Times New Roman"/>
          <w:sz w:val="28"/>
          <w:szCs w:val="28"/>
        </w:rPr>
        <w:t>4.3. 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проводятся на основании распорядительных документов </w:t>
      </w:r>
      <w:r w:rsidR="0078642A">
        <w:rPr>
          <w:rFonts w:ascii="Times New Roman" w:hAnsi="Times New Roman" w:cs="Times New Roman"/>
          <w:sz w:val="28"/>
          <w:szCs w:val="28"/>
        </w:rPr>
        <w:t>начальника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 Финансового управления. Проведение проверок планового характера осуществляется на основании годовых планов работы, внепланового характера - по конкретному обращению.</w:t>
      </w:r>
    </w:p>
    <w:bookmarkEnd w:id="66"/>
    <w:p w:rsidR="000E4478" w:rsidRPr="0032247E" w:rsidRDefault="000E4478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>Проверки осуществляются с целью выявления и устранения нарушений при предоставлении муниципальной услуги.</w:t>
      </w:r>
    </w:p>
    <w:p w:rsidR="000E4478" w:rsidRPr="0032247E" w:rsidRDefault="000434B9" w:rsidP="004C6D9B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75"/>
      <w:r>
        <w:rPr>
          <w:rFonts w:ascii="Times New Roman" w:hAnsi="Times New Roman" w:cs="Times New Roman"/>
          <w:sz w:val="28"/>
          <w:szCs w:val="28"/>
        </w:rPr>
        <w:t>4.4. 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</w:t>
      </w:r>
      <w:r w:rsidR="000E4478" w:rsidRPr="0032247E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Федерации. Персональная ответственность лиц по исполнению муниципальной услуги закреплена соответствующими должностными инструкциями.</w:t>
      </w:r>
    </w:p>
    <w:p w:rsidR="000E4478" w:rsidRPr="0032247E" w:rsidRDefault="000434B9" w:rsidP="004C6D9B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76"/>
      <w:bookmarkEnd w:id="67"/>
      <w:r>
        <w:rPr>
          <w:rFonts w:ascii="Times New Roman" w:hAnsi="Times New Roman" w:cs="Times New Roman"/>
          <w:sz w:val="28"/>
          <w:szCs w:val="28"/>
        </w:rPr>
        <w:t>4.5. </w:t>
      </w:r>
      <w:proofErr w:type="gramStart"/>
      <w:r w:rsidR="000E4478" w:rsidRPr="0032247E">
        <w:rPr>
          <w:rFonts w:ascii="Times New Roman" w:hAnsi="Times New Roman" w:cs="Times New Roman"/>
          <w:sz w:val="28"/>
          <w:szCs w:val="28"/>
        </w:rPr>
        <w:t>Физические лица, их объединения и организации могут контролировать исполнение муниципальной услуги посредством письменного обращения в адрес Финансового управления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услуги, в случае нарушения прав и законных интересов заявителей при предоставлении муниципальной услуги.</w:t>
      </w:r>
      <w:proofErr w:type="gramEnd"/>
    </w:p>
    <w:bookmarkEnd w:id="68"/>
    <w:p w:rsidR="000E4478" w:rsidRPr="0032247E" w:rsidRDefault="000E4478" w:rsidP="000A0B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4478" w:rsidRDefault="000E4478" w:rsidP="000A0BBD">
      <w:pPr>
        <w:pStyle w:val="1"/>
        <w:spacing w:before="0" w:after="0" w:line="276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69" w:name="sub_77"/>
      <w:r w:rsidRPr="0032247E">
        <w:rPr>
          <w:rFonts w:ascii="Times New Roman" w:hAnsi="Times New Roman" w:cs="Times New Roman"/>
          <w:color w:val="auto"/>
          <w:sz w:val="28"/>
          <w:szCs w:val="28"/>
        </w:rPr>
        <w:t>5. Досудебный (внесудебный) порядок обжалования решений и действий (бездействия)</w:t>
      </w:r>
      <w:r w:rsidR="005C5974">
        <w:rPr>
          <w:rFonts w:ascii="Times New Roman" w:hAnsi="Times New Roman" w:cs="Times New Roman"/>
          <w:color w:val="auto"/>
          <w:sz w:val="28"/>
          <w:szCs w:val="28"/>
        </w:rPr>
        <w:t xml:space="preserve"> органа предоставляющего муниципальную услугу,</w:t>
      </w:r>
      <w:r w:rsidRPr="0032247E">
        <w:rPr>
          <w:rFonts w:ascii="Times New Roman" w:hAnsi="Times New Roman" w:cs="Times New Roman"/>
          <w:color w:val="auto"/>
          <w:sz w:val="28"/>
          <w:szCs w:val="28"/>
        </w:rPr>
        <w:t xml:space="preserve"> должностного лица</w:t>
      </w:r>
      <w:r w:rsidR="005C5974">
        <w:rPr>
          <w:rFonts w:ascii="Times New Roman" w:hAnsi="Times New Roman" w:cs="Times New Roman"/>
          <w:color w:val="auto"/>
          <w:sz w:val="28"/>
          <w:szCs w:val="28"/>
        </w:rPr>
        <w:t xml:space="preserve"> органа</w:t>
      </w:r>
      <w:r w:rsidR="000A357A" w:rsidRPr="000A357A">
        <w:rPr>
          <w:rFonts w:ascii="Times New Roman" w:hAnsi="Times New Roman" w:cs="Times New Roman"/>
          <w:color w:val="auto"/>
          <w:sz w:val="28"/>
          <w:szCs w:val="28"/>
        </w:rPr>
        <w:t>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5C5848" w:rsidRPr="005C5848" w:rsidRDefault="005C5848" w:rsidP="004C6D9B">
      <w:pPr>
        <w:spacing w:after="0"/>
        <w:rPr>
          <w:lang w:eastAsia="ru-RU"/>
        </w:rPr>
      </w:pPr>
    </w:p>
    <w:bookmarkEnd w:id="69"/>
    <w:p w:rsidR="000E4478" w:rsidRPr="00306CB6" w:rsidRDefault="006B0BDF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CB6">
        <w:rPr>
          <w:rFonts w:ascii="Times New Roman" w:hAnsi="Times New Roman" w:cs="Times New Roman"/>
          <w:sz w:val="28"/>
          <w:szCs w:val="28"/>
        </w:rPr>
        <w:t>5.1.Заявитель может обратиться с жалобой, в том числе в следующих случаях:</w:t>
      </w:r>
    </w:p>
    <w:p w:rsidR="000E4478" w:rsidRPr="00306CB6" w:rsidRDefault="00FC4CF9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81"/>
      <w:r w:rsidRPr="00306CB6">
        <w:rPr>
          <w:rFonts w:ascii="Times New Roman" w:hAnsi="Times New Roman" w:cs="Times New Roman"/>
          <w:sz w:val="28"/>
          <w:szCs w:val="28"/>
        </w:rPr>
        <w:t>1) </w:t>
      </w:r>
      <w:r w:rsidR="000E4478" w:rsidRPr="00306CB6">
        <w:rPr>
          <w:rFonts w:ascii="Times New Roman" w:hAnsi="Times New Roman" w:cs="Times New Roman"/>
          <w:sz w:val="28"/>
          <w:szCs w:val="28"/>
        </w:rPr>
        <w:t>нарушение срока регистрации заявления заявителя о предоставлении муниципальной услуги при однократном обращении заявителя;</w:t>
      </w:r>
    </w:p>
    <w:p w:rsidR="00FC4CF9" w:rsidRPr="00306CB6" w:rsidRDefault="00FC4CF9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06CB6">
        <w:rPr>
          <w:rFonts w:ascii="Times New Roman" w:hAnsi="Times New Roman" w:cs="Times New Roman"/>
          <w:sz w:val="28"/>
          <w:szCs w:val="28"/>
        </w:rPr>
        <w:t xml:space="preserve">2) 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6" w:history="1">
        <w:r w:rsidRPr="00306CB6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частью 1.3 статьи 16</w:t>
        </w:r>
      </w:hyperlink>
      <w:r w:rsidRPr="00306CB6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</w:t>
      </w:r>
      <w:r w:rsidR="007F1BBD" w:rsidRPr="00306CB6">
        <w:rPr>
          <w:rFonts w:ascii="Times New Roman" w:hAnsi="Times New Roman" w:cs="Times New Roman"/>
          <w:sz w:val="28"/>
          <w:szCs w:val="28"/>
        </w:rPr>
        <w:t> 210-ФЗ</w:t>
      </w:r>
      <w:r w:rsidRPr="00306CB6">
        <w:rPr>
          <w:rFonts w:ascii="Times New Roman" w:hAnsi="Times New Roman" w:cs="Times New Roman"/>
          <w:sz w:val="28"/>
          <w:szCs w:val="28"/>
        </w:rPr>
        <w:t>;</w:t>
      </w:r>
    </w:p>
    <w:p w:rsidR="000E4478" w:rsidRPr="00306CB6" w:rsidRDefault="00FC4CF9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82"/>
      <w:bookmarkEnd w:id="70"/>
      <w:r w:rsidRPr="00306CB6">
        <w:rPr>
          <w:rFonts w:ascii="Times New Roman" w:hAnsi="Times New Roman" w:cs="Times New Roman"/>
          <w:sz w:val="28"/>
          <w:szCs w:val="28"/>
        </w:rPr>
        <w:t>3</w:t>
      </w:r>
      <w:r w:rsidR="000E4478" w:rsidRPr="00306CB6">
        <w:rPr>
          <w:rFonts w:ascii="Times New Roman" w:hAnsi="Times New Roman" w:cs="Times New Roman"/>
          <w:sz w:val="28"/>
          <w:szCs w:val="28"/>
        </w:rPr>
        <w:t>)</w:t>
      </w:r>
      <w:r w:rsidRPr="00306CB6">
        <w:rPr>
          <w:rFonts w:ascii="Times New Roman" w:hAnsi="Times New Roman" w:cs="Times New Roman"/>
          <w:sz w:val="28"/>
          <w:szCs w:val="28"/>
        </w:rPr>
        <w:t> </w:t>
      </w:r>
      <w:r w:rsidR="000E4478" w:rsidRPr="00306CB6">
        <w:rPr>
          <w:rFonts w:ascii="Times New Roman" w:hAnsi="Times New Roman" w:cs="Times New Roman"/>
          <w:sz w:val="28"/>
          <w:szCs w:val="28"/>
        </w:rPr>
        <w:t>требование у заявителя документов</w:t>
      </w:r>
      <w:r w:rsidRPr="00306CB6">
        <w:rPr>
          <w:rFonts w:ascii="Times New Roman" w:hAnsi="Times New Roman" w:cs="Times New Roman"/>
          <w:sz w:val="28"/>
          <w:szCs w:val="28"/>
        </w:rPr>
        <w:t xml:space="preserve"> или информации либо осуществления действий, представление или осуществление которых не предусмотрено</w:t>
      </w:r>
      <w:r w:rsidR="000E4478" w:rsidRPr="00306CB6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Российской Федерации, нормативными правовыми актами Республики Адыгея, муниципальными нормативными правовыми актами для предоставления муниципальной услуги;</w:t>
      </w:r>
    </w:p>
    <w:p w:rsidR="000E4478" w:rsidRPr="00306CB6" w:rsidRDefault="00CC0D8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83"/>
      <w:bookmarkEnd w:id="71"/>
      <w:r w:rsidRPr="00306CB6">
        <w:rPr>
          <w:rFonts w:ascii="Times New Roman" w:hAnsi="Times New Roman" w:cs="Times New Roman"/>
          <w:sz w:val="28"/>
          <w:szCs w:val="28"/>
        </w:rPr>
        <w:t>4</w:t>
      </w:r>
      <w:r w:rsidR="004C6D9B">
        <w:rPr>
          <w:rFonts w:ascii="Times New Roman" w:hAnsi="Times New Roman" w:cs="Times New Roman"/>
          <w:sz w:val="28"/>
          <w:szCs w:val="28"/>
        </w:rPr>
        <w:t>) </w:t>
      </w:r>
      <w:r w:rsidR="000E4478" w:rsidRPr="00306CB6">
        <w:rPr>
          <w:rFonts w:ascii="Times New Roman" w:hAnsi="Times New Roman" w:cs="Times New Roman"/>
          <w:sz w:val="28"/>
          <w:szCs w:val="28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="000E4478" w:rsidRPr="00306CB6">
        <w:rPr>
          <w:rFonts w:ascii="Times New Roman" w:hAnsi="Times New Roman" w:cs="Times New Roman"/>
          <w:sz w:val="28"/>
          <w:szCs w:val="28"/>
        </w:rPr>
        <w:lastRenderedPageBreak/>
        <w:t>правовыми актами Республики Адыгея, муниципальными нормативными правовыми актами для предоставления муниципальной услуги, у заявителя;</w:t>
      </w:r>
    </w:p>
    <w:p w:rsidR="000E4478" w:rsidRPr="00306CB6" w:rsidRDefault="00CC0D8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84"/>
      <w:bookmarkEnd w:id="72"/>
      <w:proofErr w:type="gramStart"/>
      <w:r w:rsidRPr="00306CB6">
        <w:rPr>
          <w:rFonts w:ascii="Times New Roman" w:hAnsi="Times New Roman" w:cs="Times New Roman"/>
          <w:sz w:val="28"/>
          <w:szCs w:val="28"/>
        </w:rPr>
        <w:t>5</w:t>
      </w:r>
      <w:r w:rsidR="004C6D9B">
        <w:rPr>
          <w:rFonts w:ascii="Times New Roman" w:hAnsi="Times New Roman" w:cs="Times New Roman"/>
          <w:sz w:val="28"/>
          <w:szCs w:val="28"/>
        </w:rPr>
        <w:t>) </w:t>
      </w:r>
      <w:r w:rsidR="000E4478" w:rsidRPr="00306CB6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Адыгея, муниципальными нормативными правовыми актами</w:t>
      </w:r>
      <w:r w:rsidR="00C21E02" w:rsidRPr="00306C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21E02" w:rsidRPr="00306C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1E02" w:rsidRPr="00306CB6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7" w:history="1">
        <w:r w:rsidR="00C21E02" w:rsidRPr="00306CB6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="00C21E02" w:rsidRPr="00306CB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756C7B" w:rsidRPr="00306CB6">
        <w:rPr>
          <w:rFonts w:ascii="Times New Roman" w:hAnsi="Times New Roman" w:cs="Times New Roman"/>
          <w:sz w:val="28"/>
          <w:szCs w:val="28"/>
        </w:rPr>
        <w:t xml:space="preserve"> от 27.07.2010</w:t>
      </w:r>
      <w:r w:rsidR="00C21E02" w:rsidRPr="00306CB6">
        <w:rPr>
          <w:rFonts w:ascii="Times New Roman" w:hAnsi="Times New Roman" w:cs="Times New Roman"/>
          <w:sz w:val="28"/>
          <w:szCs w:val="28"/>
        </w:rPr>
        <w:t xml:space="preserve"> </w:t>
      </w:r>
      <w:r w:rsidR="00D900EA" w:rsidRPr="00306CB6">
        <w:rPr>
          <w:rFonts w:ascii="Times New Roman" w:hAnsi="Times New Roman" w:cs="Times New Roman"/>
          <w:sz w:val="28"/>
          <w:szCs w:val="28"/>
        </w:rPr>
        <w:t xml:space="preserve">      </w:t>
      </w:r>
      <w:r w:rsidR="00C21E02" w:rsidRPr="00306CB6">
        <w:rPr>
          <w:rFonts w:ascii="Times New Roman" w:hAnsi="Times New Roman" w:cs="Times New Roman"/>
          <w:sz w:val="28"/>
          <w:szCs w:val="28"/>
        </w:rPr>
        <w:t>№ 210-ФЗ;</w:t>
      </w:r>
      <w:proofErr w:type="gramEnd"/>
    </w:p>
    <w:p w:rsidR="000E4478" w:rsidRPr="00306CB6" w:rsidRDefault="00CC0D8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85"/>
      <w:bookmarkEnd w:id="73"/>
      <w:r w:rsidRPr="00306CB6">
        <w:rPr>
          <w:rFonts w:ascii="Times New Roman" w:hAnsi="Times New Roman" w:cs="Times New Roman"/>
          <w:sz w:val="28"/>
          <w:szCs w:val="28"/>
        </w:rPr>
        <w:t>6</w:t>
      </w:r>
      <w:r w:rsidR="004C6D9B">
        <w:rPr>
          <w:rFonts w:ascii="Times New Roman" w:hAnsi="Times New Roman" w:cs="Times New Roman"/>
          <w:sz w:val="28"/>
          <w:szCs w:val="28"/>
        </w:rPr>
        <w:t>) </w:t>
      </w:r>
      <w:r w:rsidR="000E4478" w:rsidRPr="00306CB6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Адыгея, муниципальными нормативными правовыми актами;</w:t>
      </w:r>
    </w:p>
    <w:p w:rsidR="00B07A5C" w:rsidRPr="00306CB6" w:rsidRDefault="00CC0D8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86"/>
      <w:bookmarkEnd w:id="74"/>
      <w:proofErr w:type="gramStart"/>
      <w:r w:rsidRPr="00306CB6">
        <w:rPr>
          <w:rFonts w:ascii="Times New Roman" w:hAnsi="Times New Roman" w:cs="Times New Roman"/>
          <w:sz w:val="28"/>
          <w:szCs w:val="28"/>
        </w:rPr>
        <w:t>7</w:t>
      </w:r>
      <w:r w:rsidR="004C6D9B">
        <w:rPr>
          <w:rFonts w:ascii="Times New Roman" w:hAnsi="Times New Roman" w:cs="Times New Roman"/>
          <w:sz w:val="28"/>
          <w:szCs w:val="28"/>
        </w:rPr>
        <w:t>) </w:t>
      </w:r>
      <w:r w:rsidR="000E4478" w:rsidRPr="00306CB6">
        <w:rPr>
          <w:rFonts w:ascii="Times New Roman" w:hAnsi="Times New Roman" w:cs="Times New Roman"/>
          <w:sz w:val="28"/>
          <w:szCs w:val="28"/>
        </w:rPr>
        <w:t>отказ должностного лица, предоставляющего муниципальную услугу</w:t>
      </w:r>
      <w:r w:rsidR="00B07A5C" w:rsidRPr="00306CB6">
        <w:rPr>
          <w:rFonts w:ascii="Times New Roman" w:hAnsi="Times New Roman" w:cs="Times New Roman"/>
          <w:sz w:val="28"/>
          <w:szCs w:val="28"/>
        </w:rPr>
        <w:t xml:space="preserve">, многофункционального центра, работника многофункционального центра, организаций, предусмотренных </w:t>
      </w:r>
      <w:hyperlink r:id="rId18" w:history="1">
        <w:r w:rsidR="00B07A5C" w:rsidRPr="00306CB6">
          <w:rPr>
            <w:rFonts w:ascii="Times New Roman" w:hAnsi="Times New Roman" w:cs="Times New Roman"/>
            <w:sz w:val="28"/>
            <w:szCs w:val="28"/>
          </w:rPr>
          <w:t>частью 1.1 статьи 16</w:t>
        </w:r>
      </w:hyperlink>
      <w:r w:rsidR="00B07A5C" w:rsidRPr="00306CB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A7ACE" w:rsidRPr="00306CB6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B07A5C" w:rsidRPr="00306CB6">
        <w:rPr>
          <w:rFonts w:ascii="Times New Roman" w:hAnsi="Times New Roman" w:cs="Times New Roman"/>
          <w:sz w:val="28"/>
          <w:szCs w:val="28"/>
        </w:rPr>
        <w:t>№ 210-ФЗ, или их работников</w:t>
      </w:r>
      <w:r w:rsidR="000E4478" w:rsidRPr="00306CB6">
        <w:rPr>
          <w:rFonts w:ascii="Times New Roman" w:hAnsi="Times New Roman" w:cs="Times New Roman"/>
          <w:sz w:val="28"/>
          <w:szCs w:val="28"/>
        </w:rPr>
        <w:t>,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срока таких исправлений</w:t>
      </w:r>
      <w:r w:rsidR="00B07A5C" w:rsidRPr="00306C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07A5C" w:rsidRPr="00306C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7A5C" w:rsidRPr="00306CB6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9" w:history="1">
        <w:r w:rsidR="00B07A5C" w:rsidRPr="00306CB6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="00B07A5C" w:rsidRPr="00306CB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A7ACE" w:rsidRPr="00306CB6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B07A5C" w:rsidRPr="00306CB6">
        <w:rPr>
          <w:rFonts w:ascii="Times New Roman" w:hAnsi="Times New Roman" w:cs="Times New Roman"/>
          <w:sz w:val="28"/>
          <w:szCs w:val="28"/>
        </w:rPr>
        <w:t>№ 210-ФЗ;</w:t>
      </w:r>
      <w:proofErr w:type="gramEnd"/>
    </w:p>
    <w:p w:rsidR="000E4478" w:rsidRPr="00306CB6" w:rsidRDefault="00CC0D8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87"/>
      <w:bookmarkEnd w:id="75"/>
      <w:r w:rsidRPr="00306CB6">
        <w:rPr>
          <w:rFonts w:ascii="Times New Roman" w:hAnsi="Times New Roman" w:cs="Times New Roman"/>
          <w:sz w:val="28"/>
          <w:szCs w:val="28"/>
        </w:rPr>
        <w:t>8</w:t>
      </w:r>
      <w:r w:rsidR="004C6D9B">
        <w:rPr>
          <w:rFonts w:ascii="Times New Roman" w:hAnsi="Times New Roman" w:cs="Times New Roman"/>
          <w:sz w:val="28"/>
          <w:szCs w:val="28"/>
        </w:rPr>
        <w:t>) </w:t>
      </w:r>
      <w:r w:rsidR="000E4478" w:rsidRPr="00306CB6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0E4478" w:rsidRPr="00306CB6" w:rsidRDefault="00CC0D8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88"/>
      <w:bookmarkEnd w:id="76"/>
      <w:proofErr w:type="gramStart"/>
      <w:r w:rsidRPr="00306CB6">
        <w:rPr>
          <w:rFonts w:ascii="Times New Roman" w:hAnsi="Times New Roman" w:cs="Times New Roman"/>
          <w:sz w:val="28"/>
          <w:szCs w:val="28"/>
        </w:rPr>
        <w:t>9</w:t>
      </w:r>
      <w:r w:rsidR="004C6D9B">
        <w:rPr>
          <w:rFonts w:ascii="Times New Roman" w:hAnsi="Times New Roman" w:cs="Times New Roman"/>
          <w:sz w:val="28"/>
          <w:szCs w:val="28"/>
        </w:rPr>
        <w:t>) </w:t>
      </w:r>
      <w:r w:rsidR="000E4478" w:rsidRPr="00306CB6">
        <w:rPr>
          <w:rFonts w:ascii="Times New Roman" w:hAnsi="Times New Roman" w:cs="Times New Roman"/>
          <w:sz w:val="28"/>
          <w:szCs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0E4478" w:rsidRPr="00306CB6">
        <w:rPr>
          <w:rFonts w:ascii="Times New Roman" w:hAnsi="Times New Roman" w:cs="Times New Roman"/>
          <w:sz w:val="28"/>
          <w:szCs w:val="28"/>
        </w:rPr>
        <w:lastRenderedPageBreak/>
        <w:t>Республики Адыгея, муниципальными нормативными правовыми актами</w:t>
      </w:r>
      <w:r w:rsidR="002A78F2" w:rsidRPr="00306C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A78F2" w:rsidRPr="00306C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78F2" w:rsidRPr="00306CB6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0" w:history="1">
        <w:r w:rsidR="002A78F2" w:rsidRPr="00306CB6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="002A78F2" w:rsidRPr="00306CB6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0515F" w:rsidRPr="00306CB6">
        <w:rPr>
          <w:rFonts w:ascii="Times New Roman" w:hAnsi="Times New Roman" w:cs="Times New Roman"/>
          <w:sz w:val="28"/>
          <w:szCs w:val="28"/>
        </w:rPr>
        <w:t xml:space="preserve">от 27.07.2010 </w:t>
      </w:r>
      <w:r w:rsidR="00D900EA" w:rsidRPr="00306CB6">
        <w:rPr>
          <w:rFonts w:ascii="Times New Roman" w:hAnsi="Times New Roman" w:cs="Times New Roman"/>
          <w:sz w:val="28"/>
          <w:szCs w:val="28"/>
        </w:rPr>
        <w:t xml:space="preserve">     </w:t>
      </w:r>
      <w:r w:rsidR="002A78F2" w:rsidRPr="00306CB6">
        <w:rPr>
          <w:rFonts w:ascii="Times New Roman" w:hAnsi="Times New Roman" w:cs="Times New Roman"/>
          <w:sz w:val="28"/>
          <w:szCs w:val="28"/>
        </w:rPr>
        <w:t>№ 210-ФЗ</w:t>
      </w:r>
      <w:r w:rsidR="000E4478" w:rsidRPr="00306CB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E4478" w:rsidRPr="00306CB6" w:rsidRDefault="00CC0D8E" w:rsidP="00306CB6">
      <w:pPr>
        <w:spacing w:after="0"/>
        <w:ind w:firstLine="851"/>
        <w:jc w:val="both"/>
      </w:pPr>
      <w:bookmarkStart w:id="78" w:name="sub_89"/>
      <w:bookmarkEnd w:id="77"/>
      <w:r w:rsidRPr="00306CB6">
        <w:rPr>
          <w:rFonts w:ascii="Times New Roman" w:hAnsi="Times New Roman" w:cs="Times New Roman"/>
          <w:sz w:val="28"/>
          <w:szCs w:val="28"/>
        </w:rPr>
        <w:t>10</w:t>
      </w:r>
      <w:r w:rsidR="004C6D9B">
        <w:rPr>
          <w:rFonts w:ascii="Times New Roman" w:hAnsi="Times New Roman" w:cs="Times New Roman"/>
          <w:sz w:val="28"/>
          <w:szCs w:val="28"/>
        </w:rPr>
        <w:t>) </w:t>
      </w:r>
      <w:r w:rsidR="000E4478" w:rsidRPr="00306CB6">
        <w:rPr>
          <w:rFonts w:ascii="Times New Roman" w:hAnsi="Times New Roman" w:cs="Times New Roman"/>
          <w:sz w:val="28"/>
          <w:szCs w:val="28"/>
        </w:rPr>
        <w:t xml:space="preserve">требование у заявителя при предоставлении </w:t>
      </w:r>
      <w:r w:rsidR="000E4478" w:rsidRPr="0032247E">
        <w:rPr>
          <w:rFonts w:ascii="Times New Roman" w:hAnsi="Times New Roman" w:cs="Times New Roman"/>
          <w:sz w:val="28"/>
          <w:szCs w:val="28"/>
        </w:rPr>
        <w:t xml:space="preserve">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1" w:history="1">
        <w:r w:rsidR="000E4478" w:rsidRPr="0032247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пунктом 4 части 1 статьи 7</w:t>
        </w:r>
      </w:hyperlink>
      <w:r w:rsidR="000E4478" w:rsidRPr="0032247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CE0C56">
        <w:rPr>
          <w:rFonts w:ascii="Times New Roman" w:hAnsi="Times New Roman" w:cs="Times New Roman"/>
          <w:sz w:val="28"/>
          <w:szCs w:val="28"/>
        </w:rPr>
        <w:t>№</w:t>
      </w:r>
      <w:r w:rsidR="00F553CA">
        <w:rPr>
          <w:rFonts w:ascii="Times New Roman" w:hAnsi="Times New Roman" w:cs="Times New Roman"/>
          <w:sz w:val="28"/>
          <w:szCs w:val="28"/>
        </w:rPr>
        <w:t> 210-ФЗ</w:t>
      </w:r>
      <w:r w:rsidR="008F57E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F57E5" w:rsidRPr="00306CB6">
        <w:rPr>
          <w:rFonts w:ascii="Times New Roman" w:hAnsi="Times New Roman" w:cs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2" w:history="1">
        <w:r w:rsidR="008F57E5" w:rsidRPr="00306CB6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="008F57E5" w:rsidRPr="00306CB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F553CA" w:rsidRPr="00306CB6">
        <w:rPr>
          <w:rFonts w:ascii="Times New Roman" w:hAnsi="Times New Roman" w:cs="Times New Roman"/>
          <w:sz w:val="28"/>
          <w:szCs w:val="28"/>
        </w:rPr>
        <w:t xml:space="preserve"> от 27.07.2010</w:t>
      </w:r>
      <w:r w:rsidR="008F57E5" w:rsidRPr="00306CB6">
        <w:rPr>
          <w:rFonts w:ascii="Times New Roman" w:hAnsi="Times New Roman" w:cs="Times New Roman"/>
          <w:sz w:val="28"/>
          <w:szCs w:val="28"/>
        </w:rPr>
        <w:t xml:space="preserve"> </w:t>
      </w:r>
      <w:r w:rsidR="0074181F" w:rsidRPr="00306CB6">
        <w:rPr>
          <w:rFonts w:ascii="Times New Roman" w:hAnsi="Times New Roman" w:cs="Times New Roman"/>
          <w:sz w:val="28"/>
          <w:szCs w:val="28"/>
        </w:rPr>
        <w:t xml:space="preserve">        </w:t>
      </w:r>
      <w:r w:rsidR="001673D8" w:rsidRPr="00306CB6">
        <w:rPr>
          <w:rFonts w:ascii="Times New Roman" w:hAnsi="Times New Roman" w:cs="Times New Roman"/>
          <w:sz w:val="28"/>
          <w:szCs w:val="28"/>
        </w:rPr>
        <w:t>№</w:t>
      </w:r>
      <w:r w:rsidR="008F57E5" w:rsidRPr="00306CB6">
        <w:rPr>
          <w:rFonts w:ascii="Times New Roman" w:hAnsi="Times New Roman" w:cs="Times New Roman"/>
          <w:sz w:val="28"/>
          <w:szCs w:val="28"/>
        </w:rPr>
        <w:t> 210-ФЗ</w:t>
      </w:r>
      <w:r w:rsidR="00FC4CF9" w:rsidRPr="00306CB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E4478" w:rsidRPr="00306CB6" w:rsidRDefault="000E4478" w:rsidP="00306CB6">
      <w:pPr>
        <w:spacing w:before="24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90"/>
      <w:bookmarkEnd w:id="78"/>
      <w:r w:rsidRPr="00306CB6">
        <w:rPr>
          <w:rFonts w:ascii="Times New Roman" w:hAnsi="Times New Roman" w:cs="Times New Roman"/>
          <w:sz w:val="28"/>
          <w:szCs w:val="28"/>
        </w:rPr>
        <w:t>5.</w:t>
      </w:r>
      <w:r w:rsidR="00610809" w:rsidRPr="00306CB6">
        <w:rPr>
          <w:rFonts w:ascii="Times New Roman" w:hAnsi="Times New Roman" w:cs="Times New Roman"/>
          <w:sz w:val="28"/>
          <w:szCs w:val="28"/>
        </w:rPr>
        <w:t>2</w:t>
      </w:r>
      <w:r w:rsidRPr="00306CB6">
        <w:rPr>
          <w:rFonts w:ascii="Times New Roman" w:hAnsi="Times New Roman" w:cs="Times New Roman"/>
          <w:sz w:val="28"/>
          <w:szCs w:val="28"/>
        </w:rPr>
        <w:t>. Жалоба подается в письменной форме на бумажном носителе в Финансовое управление</w:t>
      </w:r>
      <w:r w:rsidR="00D812F8" w:rsidRPr="00306CB6">
        <w:rPr>
          <w:rFonts w:ascii="Times New Roman" w:hAnsi="Times New Roman" w:cs="Times New Roman"/>
          <w:sz w:val="28"/>
          <w:szCs w:val="28"/>
        </w:rPr>
        <w:t xml:space="preserve">, </w:t>
      </w:r>
      <w:r w:rsidR="00AE07A8" w:rsidRPr="00306CB6">
        <w:rPr>
          <w:rFonts w:ascii="Times New Roman" w:hAnsi="Times New Roman" w:cs="Times New Roman"/>
          <w:sz w:val="28"/>
          <w:szCs w:val="28"/>
        </w:rPr>
        <w:t xml:space="preserve">в </w:t>
      </w:r>
      <w:r w:rsidR="008F60C2" w:rsidRPr="00306CB6">
        <w:rPr>
          <w:rFonts w:ascii="Times New Roman" w:hAnsi="Times New Roman" w:cs="Times New Roman"/>
          <w:sz w:val="28"/>
          <w:szCs w:val="28"/>
        </w:rPr>
        <w:t>многофункциональны</w:t>
      </w:r>
      <w:r w:rsidR="00D812F8" w:rsidRPr="00306CB6">
        <w:rPr>
          <w:rFonts w:ascii="Times New Roman" w:hAnsi="Times New Roman" w:cs="Times New Roman"/>
          <w:sz w:val="28"/>
          <w:szCs w:val="28"/>
        </w:rPr>
        <w:t>е</w:t>
      </w:r>
      <w:r w:rsidR="008F60C2" w:rsidRPr="00306CB6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D812F8" w:rsidRPr="00306CB6">
        <w:rPr>
          <w:rFonts w:ascii="Times New Roman" w:hAnsi="Times New Roman" w:cs="Times New Roman"/>
          <w:sz w:val="28"/>
          <w:szCs w:val="28"/>
        </w:rPr>
        <w:t>ы</w:t>
      </w:r>
      <w:r w:rsidR="008F60C2" w:rsidRPr="00306CB6">
        <w:rPr>
          <w:rFonts w:ascii="Times New Roman" w:hAnsi="Times New Roman" w:cs="Times New Roman"/>
          <w:sz w:val="28"/>
          <w:szCs w:val="28"/>
        </w:rPr>
        <w:t xml:space="preserve">, </w:t>
      </w:r>
      <w:r w:rsidRPr="00306CB6">
        <w:rPr>
          <w:rFonts w:ascii="Times New Roman" w:hAnsi="Times New Roman" w:cs="Times New Roman"/>
          <w:sz w:val="28"/>
          <w:szCs w:val="28"/>
        </w:rPr>
        <w:t>или в электронной форме на адрес электронной почты Финансового управления.</w:t>
      </w:r>
    </w:p>
    <w:bookmarkEnd w:id="79"/>
    <w:p w:rsidR="000E4478" w:rsidRPr="00306CB6" w:rsidRDefault="000E4478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247E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</w:t>
      </w:r>
      <w:r w:rsidR="0078642A">
        <w:rPr>
          <w:rFonts w:ascii="Times New Roman" w:hAnsi="Times New Roman" w:cs="Times New Roman"/>
          <w:sz w:val="28"/>
          <w:szCs w:val="28"/>
        </w:rPr>
        <w:t>начальника</w:t>
      </w:r>
      <w:r w:rsidRPr="0032247E">
        <w:rPr>
          <w:rFonts w:ascii="Times New Roman" w:hAnsi="Times New Roman" w:cs="Times New Roman"/>
          <w:sz w:val="28"/>
          <w:szCs w:val="28"/>
        </w:rPr>
        <w:t xml:space="preserve"> Финансового управления, предоставляющего муниципальную услугу, подаются в </w:t>
      </w:r>
      <w:r w:rsidRPr="00306CB6">
        <w:rPr>
          <w:rFonts w:ascii="Times New Roman" w:hAnsi="Times New Roman" w:cs="Times New Roman"/>
          <w:sz w:val="28"/>
          <w:szCs w:val="28"/>
        </w:rPr>
        <w:t>Администрацию</w:t>
      </w:r>
      <w:r w:rsidR="00AE07A8" w:rsidRPr="00306CB6">
        <w:rPr>
          <w:rFonts w:ascii="Times New Roman" w:hAnsi="Times New Roman" w:cs="Times New Roman"/>
          <w:sz w:val="28"/>
          <w:szCs w:val="28"/>
        </w:rPr>
        <w:t xml:space="preserve"> либо в многофункциональные центры</w:t>
      </w:r>
      <w:r w:rsidRPr="00306CB6">
        <w:rPr>
          <w:rFonts w:ascii="Times New Roman" w:hAnsi="Times New Roman" w:cs="Times New Roman"/>
          <w:sz w:val="28"/>
          <w:szCs w:val="28"/>
        </w:rPr>
        <w:t>.</w:t>
      </w:r>
    </w:p>
    <w:p w:rsidR="000E4478" w:rsidRPr="00306CB6" w:rsidRDefault="000E4478" w:rsidP="00306CB6">
      <w:pPr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91"/>
      <w:r w:rsidRPr="00306CB6">
        <w:rPr>
          <w:rFonts w:ascii="Times New Roman" w:hAnsi="Times New Roman" w:cs="Times New Roman"/>
          <w:sz w:val="28"/>
          <w:szCs w:val="28"/>
        </w:rPr>
        <w:t>5.</w:t>
      </w:r>
      <w:r w:rsidR="00E4758D" w:rsidRPr="00306CB6">
        <w:rPr>
          <w:rFonts w:ascii="Times New Roman" w:hAnsi="Times New Roman" w:cs="Times New Roman"/>
          <w:sz w:val="28"/>
          <w:szCs w:val="28"/>
        </w:rPr>
        <w:t>3</w:t>
      </w:r>
      <w:r w:rsidRPr="00306CB6">
        <w:rPr>
          <w:rFonts w:ascii="Times New Roman" w:hAnsi="Times New Roman" w:cs="Times New Roman"/>
          <w:sz w:val="28"/>
          <w:szCs w:val="28"/>
        </w:rPr>
        <w:t>. Жалоба может быть направлена по почте, с использованием информационно-телекоммуникационной сети «Интернет», а также может быть принята при личном приеме заявителя.</w:t>
      </w:r>
    </w:p>
    <w:p w:rsidR="000E4478" w:rsidRPr="00306CB6" w:rsidRDefault="000E4478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92"/>
      <w:bookmarkEnd w:id="80"/>
      <w:r w:rsidRPr="00306CB6">
        <w:rPr>
          <w:rFonts w:ascii="Times New Roman" w:hAnsi="Times New Roman" w:cs="Times New Roman"/>
          <w:sz w:val="28"/>
          <w:szCs w:val="28"/>
        </w:rPr>
        <w:t>5.</w:t>
      </w:r>
      <w:r w:rsidR="00E4758D" w:rsidRPr="00306CB6">
        <w:rPr>
          <w:rFonts w:ascii="Times New Roman" w:hAnsi="Times New Roman" w:cs="Times New Roman"/>
          <w:sz w:val="28"/>
          <w:szCs w:val="28"/>
        </w:rPr>
        <w:t>4</w:t>
      </w:r>
      <w:r w:rsidRPr="00306CB6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0E4478" w:rsidRPr="00306CB6" w:rsidRDefault="0032247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93"/>
      <w:bookmarkEnd w:id="81"/>
      <w:proofErr w:type="gramStart"/>
      <w:r w:rsidRPr="00306CB6">
        <w:rPr>
          <w:rFonts w:ascii="Times New Roman" w:hAnsi="Times New Roman" w:cs="Times New Roman"/>
          <w:sz w:val="28"/>
          <w:szCs w:val="28"/>
        </w:rPr>
        <w:t>1) </w:t>
      </w:r>
      <w:r w:rsidR="000E4478" w:rsidRPr="00306CB6">
        <w:rPr>
          <w:rFonts w:ascii="Times New Roman" w:hAnsi="Times New Roman" w:cs="Times New Roman"/>
          <w:sz w:val="28"/>
          <w:szCs w:val="28"/>
        </w:rPr>
        <w:t>наименование отраслевого (функционального) структурного подразделения Администрации, осуществляющего оказание муниципальной услуги, должностного лица</w:t>
      </w:r>
      <w:r w:rsidR="00E4758D" w:rsidRPr="00306CB6">
        <w:rPr>
          <w:rFonts w:ascii="Times New Roman" w:hAnsi="Times New Roman" w:cs="Times New Roman"/>
          <w:sz w:val="28"/>
          <w:szCs w:val="28"/>
        </w:rPr>
        <w:t>, предоставляющего муниципальную услугу,</w:t>
      </w:r>
      <w:r w:rsidR="000E4478" w:rsidRPr="00306CB6">
        <w:rPr>
          <w:rFonts w:ascii="Times New Roman" w:hAnsi="Times New Roman" w:cs="Times New Roman"/>
          <w:sz w:val="28"/>
          <w:szCs w:val="28"/>
        </w:rPr>
        <w:t xml:space="preserve"> либо </w:t>
      </w:r>
      <w:r w:rsidR="000E4478" w:rsidRPr="00306CB6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служащего, </w:t>
      </w:r>
      <w:r w:rsidR="00E440E0" w:rsidRPr="00306CB6">
        <w:rPr>
          <w:rFonts w:ascii="Times New Roman" w:hAnsi="Times New Roman" w:cs="Times New Roman"/>
          <w:sz w:val="28"/>
          <w:szCs w:val="28"/>
        </w:rPr>
        <w:t xml:space="preserve">многофункционального центра, его руководителя и (или) работника, </w:t>
      </w:r>
      <w:r w:rsidR="000E4478" w:rsidRPr="00306CB6">
        <w:rPr>
          <w:rFonts w:ascii="Times New Roman" w:hAnsi="Times New Roman" w:cs="Times New Roman"/>
          <w:sz w:val="28"/>
          <w:szCs w:val="28"/>
        </w:rPr>
        <w:t>решения и действия (бездействие) которых обжалуются;</w:t>
      </w:r>
      <w:proofErr w:type="gramEnd"/>
    </w:p>
    <w:p w:rsidR="000E4478" w:rsidRPr="00306CB6" w:rsidRDefault="0032247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94"/>
      <w:bookmarkEnd w:id="82"/>
      <w:proofErr w:type="gramStart"/>
      <w:r w:rsidRPr="00306CB6">
        <w:rPr>
          <w:rFonts w:ascii="Times New Roman" w:hAnsi="Times New Roman" w:cs="Times New Roman"/>
          <w:sz w:val="28"/>
          <w:szCs w:val="28"/>
        </w:rPr>
        <w:t>2) </w:t>
      </w:r>
      <w:r w:rsidR="000E4478" w:rsidRPr="00306CB6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E4478" w:rsidRPr="00306CB6" w:rsidRDefault="0032247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95"/>
      <w:bookmarkEnd w:id="83"/>
      <w:r w:rsidRPr="00306CB6">
        <w:rPr>
          <w:rFonts w:ascii="Times New Roman" w:hAnsi="Times New Roman" w:cs="Times New Roman"/>
          <w:sz w:val="28"/>
          <w:szCs w:val="28"/>
        </w:rPr>
        <w:t>3) </w:t>
      </w:r>
      <w:r w:rsidR="000E4478" w:rsidRPr="00306CB6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(бездействии), должностного лица либо муниципального служащего, предоставляющего муниципальную услугу</w:t>
      </w:r>
      <w:r w:rsidR="00806118" w:rsidRPr="00306CB6">
        <w:rPr>
          <w:rFonts w:ascii="Times New Roman" w:hAnsi="Times New Roman" w:cs="Times New Roman"/>
          <w:sz w:val="28"/>
          <w:szCs w:val="28"/>
        </w:rPr>
        <w:t>, многофункционального центра, работника многофункционального центра</w:t>
      </w:r>
      <w:r w:rsidR="000E4478" w:rsidRPr="00306CB6">
        <w:rPr>
          <w:rFonts w:ascii="Times New Roman" w:hAnsi="Times New Roman" w:cs="Times New Roman"/>
          <w:sz w:val="28"/>
          <w:szCs w:val="28"/>
        </w:rPr>
        <w:t>;</w:t>
      </w:r>
    </w:p>
    <w:p w:rsidR="000E4478" w:rsidRPr="0032247E" w:rsidRDefault="0032247E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96"/>
      <w:bookmarkEnd w:id="84"/>
      <w:r w:rsidRPr="00306CB6">
        <w:rPr>
          <w:rFonts w:ascii="Times New Roman" w:hAnsi="Times New Roman" w:cs="Times New Roman"/>
          <w:sz w:val="28"/>
          <w:szCs w:val="28"/>
        </w:rPr>
        <w:t>4) </w:t>
      </w:r>
      <w:r w:rsidR="000E4478" w:rsidRPr="00306CB6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должностного лица либо муниципального служащего, предоставляющего </w:t>
      </w:r>
      <w:r w:rsidR="000E4478" w:rsidRPr="0032247E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="00957A74" w:rsidRPr="00957A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57A74" w:rsidRPr="00306CB6">
        <w:rPr>
          <w:rFonts w:ascii="Times New Roman" w:hAnsi="Times New Roman" w:cs="Times New Roman"/>
          <w:sz w:val="28"/>
          <w:szCs w:val="28"/>
        </w:rPr>
        <w:t>многофункционального центра, работника многофункционального центра</w:t>
      </w:r>
      <w:r w:rsidR="000E4478" w:rsidRPr="00306CB6">
        <w:rPr>
          <w:rFonts w:ascii="Times New Roman" w:hAnsi="Times New Roman" w:cs="Times New Roman"/>
          <w:sz w:val="28"/>
          <w:szCs w:val="28"/>
        </w:rPr>
        <w:t xml:space="preserve">. </w:t>
      </w:r>
      <w:r w:rsidR="000E4478" w:rsidRPr="0032247E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E4478" w:rsidRPr="0032247E" w:rsidRDefault="000E4478" w:rsidP="00306CB6">
      <w:pPr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97"/>
      <w:bookmarkEnd w:id="85"/>
      <w:r w:rsidRPr="0032247E">
        <w:rPr>
          <w:rFonts w:ascii="Times New Roman" w:hAnsi="Times New Roman" w:cs="Times New Roman"/>
          <w:sz w:val="28"/>
          <w:szCs w:val="28"/>
        </w:rPr>
        <w:t>5.</w:t>
      </w:r>
      <w:r w:rsidR="00CA6247">
        <w:rPr>
          <w:rFonts w:ascii="Times New Roman" w:hAnsi="Times New Roman" w:cs="Times New Roman"/>
          <w:sz w:val="28"/>
          <w:szCs w:val="28"/>
        </w:rPr>
        <w:t>5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r w:rsidRPr="0032247E">
        <w:rPr>
          <w:rFonts w:ascii="Times New Roman" w:hAnsi="Times New Roman" w:cs="Times New Roman"/>
          <w:sz w:val="28"/>
          <w:szCs w:val="28"/>
        </w:rPr>
        <w:t>Основанием для процедуры досудебного (внесудебного) обжалования является регистрация жалобы заявителя. Регистрация жалоб выполняется специалистом, ответственным за делопроизводство.</w:t>
      </w: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98"/>
      <w:bookmarkEnd w:id="86"/>
      <w:r w:rsidRPr="0032247E">
        <w:rPr>
          <w:rFonts w:ascii="Times New Roman" w:hAnsi="Times New Roman" w:cs="Times New Roman"/>
          <w:sz w:val="28"/>
          <w:szCs w:val="28"/>
        </w:rPr>
        <w:t>5.</w:t>
      </w:r>
      <w:r w:rsidR="00CA6247">
        <w:rPr>
          <w:rFonts w:ascii="Times New Roman" w:hAnsi="Times New Roman" w:cs="Times New Roman"/>
          <w:sz w:val="28"/>
          <w:szCs w:val="28"/>
        </w:rPr>
        <w:t>6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32247E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должностным лицом, наделенным полномочием по рассмотрению жалоб, в течение 15 рабочих дней со дня ее регистрации, а в случае обжалования отказа Финансового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</w:t>
      </w:r>
      <w:r w:rsidR="00957A74">
        <w:rPr>
          <w:rFonts w:ascii="Times New Roman" w:hAnsi="Times New Roman" w:cs="Times New Roman"/>
          <w:sz w:val="28"/>
          <w:szCs w:val="28"/>
        </w:rPr>
        <w:t>5</w:t>
      </w:r>
      <w:r w:rsidRPr="0032247E">
        <w:rPr>
          <w:rFonts w:ascii="Times New Roman" w:hAnsi="Times New Roman" w:cs="Times New Roman"/>
          <w:sz w:val="28"/>
          <w:szCs w:val="28"/>
        </w:rPr>
        <w:t xml:space="preserve"> рабочих дней со дня ее регистрации.</w:t>
      </w:r>
      <w:proofErr w:type="gramEnd"/>
    </w:p>
    <w:p w:rsidR="000E4478" w:rsidRPr="0032247E" w:rsidRDefault="000E4478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99"/>
      <w:bookmarkEnd w:id="87"/>
      <w:r w:rsidRPr="0032247E">
        <w:rPr>
          <w:rFonts w:ascii="Times New Roman" w:hAnsi="Times New Roman" w:cs="Times New Roman"/>
          <w:sz w:val="28"/>
          <w:szCs w:val="28"/>
        </w:rPr>
        <w:t>5.</w:t>
      </w:r>
      <w:r w:rsidR="00CA6247">
        <w:rPr>
          <w:rFonts w:ascii="Times New Roman" w:hAnsi="Times New Roman" w:cs="Times New Roman"/>
          <w:sz w:val="28"/>
          <w:szCs w:val="28"/>
        </w:rPr>
        <w:t>7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r w:rsidRPr="0032247E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0E4478" w:rsidRPr="0032247E" w:rsidRDefault="004C6D9B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00"/>
      <w:bookmarkEnd w:id="88"/>
      <w:proofErr w:type="gramStart"/>
      <w:r>
        <w:rPr>
          <w:rFonts w:ascii="Times New Roman" w:hAnsi="Times New Roman" w:cs="Times New Roman"/>
          <w:sz w:val="28"/>
          <w:szCs w:val="28"/>
        </w:rPr>
        <w:t>1) </w:t>
      </w:r>
      <w:r w:rsidR="000E4478" w:rsidRPr="0032247E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Адыгея, муниципальными нормативными правовыми актами;</w:t>
      </w:r>
      <w:proofErr w:type="gramEnd"/>
    </w:p>
    <w:p w:rsidR="000E4478" w:rsidRPr="0032247E" w:rsidRDefault="004C6D9B" w:rsidP="00306CB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01"/>
      <w:bookmarkEnd w:id="89"/>
      <w:r>
        <w:rPr>
          <w:rFonts w:ascii="Times New Roman" w:hAnsi="Times New Roman" w:cs="Times New Roman"/>
          <w:sz w:val="28"/>
          <w:szCs w:val="28"/>
        </w:rPr>
        <w:t>2) </w:t>
      </w:r>
      <w:r w:rsidR="000E4478" w:rsidRPr="0032247E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0E4478" w:rsidRPr="0032247E" w:rsidRDefault="000E4478" w:rsidP="00306CB6">
      <w:pPr>
        <w:spacing w:before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02"/>
      <w:bookmarkEnd w:id="90"/>
      <w:r w:rsidRPr="0032247E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CA6247">
        <w:rPr>
          <w:rFonts w:ascii="Times New Roman" w:hAnsi="Times New Roman" w:cs="Times New Roman"/>
          <w:sz w:val="28"/>
          <w:szCs w:val="28"/>
        </w:rPr>
        <w:t>8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r w:rsidRPr="0032247E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п. 5.9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03"/>
      <w:bookmarkEnd w:id="91"/>
      <w:r w:rsidRPr="0032247E">
        <w:rPr>
          <w:rFonts w:ascii="Times New Roman" w:hAnsi="Times New Roman" w:cs="Times New Roman"/>
          <w:sz w:val="28"/>
          <w:szCs w:val="28"/>
        </w:rPr>
        <w:t>5.</w:t>
      </w:r>
      <w:r w:rsidR="00CA6247">
        <w:rPr>
          <w:rFonts w:ascii="Times New Roman" w:hAnsi="Times New Roman" w:cs="Times New Roman"/>
          <w:sz w:val="28"/>
          <w:szCs w:val="28"/>
        </w:rPr>
        <w:t>9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r w:rsidRPr="0032247E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удовлетворению, в ответе заявителю дается информация о действиях, осуществляемых Финансовым управлением</w:t>
      </w:r>
      <w:r w:rsidR="00957A74">
        <w:rPr>
          <w:rFonts w:ascii="Times New Roman" w:hAnsi="Times New Roman" w:cs="Times New Roman"/>
          <w:sz w:val="28"/>
          <w:szCs w:val="28"/>
        </w:rPr>
        <w:t xml:space="preserve"> </w:t>
      </w:r>
      <w:r w:rsidR="00957A74" w:rsidRPr="00306CB6">
        <w:rPr>
          <w:rFonts w:ascii="Times New Roman" w:hAnsi="Times New Roman" w:cs="Times New Roman"/>
          <w:sz w:val="28"/>
          <w:szCs w:val="28"/>
        </w:rPr>
        <w:t>и многофункциональным центром</w:t>
      </w:r>
      <w:r w:rsidRPr="00306CB6">
        <w:rPr>
          <w:rFonts w:ascii="Times New Roman" w:hAnsi="Times New Roman" w:cs="Times New Roman"/>
          <w:sz w:val="28"/>
          <w:szCs w:val="28"/>
        </w:rPr>
        <w:t xml:space="preserve">, в целях незамедлительного устранения выявленных нарушений при оказании </w:t>
      </w:r>
      <w:r w:rsidRPr="0032247E">
        <w:rPr>
          <w:rFonts w:ascii="Times New Roman" w:hAnsi="Times New Roman" w:cs="Times New Roman"/>
          <w:sz w:val="28"/>
          <w:szCs w:val="28"/>
        </w:rPr>
        <w:t xml:space="preserve">муниципальной услуги, а также приносятся извинения за доставленные </w:t>
      </w:r>
      <w:proofErr w:type="gramStart"/>
      <w:r w:rsidRPr="0032247E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32247E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04"/>
      <w:bookmarkEnd w:id="92"/>
      <w:r w:rsidRPr="0032247E">
        <w:rPr>
          <w:rFonts w:ascii="Times New Roman" w:hAnsi="Times New Roman" w:cs="Times New Roman"/>
          <w:sz w:val="28"/>
          <w:szCs w:val="28"/>
        </w:rPr>
        <w:t>5.1</w:t>
      </w:r>
      <w:r w:rsidR="00CA6247">
        <w:rPr>
          <w:rFonts w:ascii="Times New Roman" w:hAnsi="Times New Roman" w:cs="Times New Roman"/>
          <w:sz w:val="28"/>
          <w:szCs w:val="28"/>
        </w:rPr>
        <w:t>0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r w:rsidRPr="0032247E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5"/>
      <w:bookmarkEnd w:id="93"/>
      <w:r w:rsidRPr="0032247E">
        <w:rPr>
          <w:rFonts w:ascii="Times New Roman" w:hAnsi="Times New Roman" w:cs="Times New Roman"/>
          <w:sz w:val="28"/>
          <w:szCs w:val="28"/>
        </w:rPr>
        <w:t>5.1</w:t>
      </w:r>
      <w:r w:rsidR="00CA6247">
        <w:rPr>
          <w:rFonts w:ascii="Times New Roman" w:hAnsi="Times New Roman" w:cs="Times New Roman"/>
          <w:sz w:val="28"/>
          <w:szCs w:val="28"/>
        </w:rPr>
        <w:t>1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r w:rsidRPr="0032247E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</w:t>
      </w: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6"/>
      <w:bookmarkEnd w:id="94"/>
      <w:r w:rsidRPr="0032247E">
        <w:rPr>
          <w:rFonts w:ascii="Times New Roman" w:hAnsi="Times New Roman" w:cs="Times New Roman"/>
          <w:sz w:val="28"/>
          <w:szCs w:val="28"/>
        </w:rPr>
        <w:t>5.1</w:t>
      </w:r>
      <w:r w:rsidR="00CA6247">
        <w:rPr>
          <w:rFonts w:ascii="Times New Roman" w:hAnsi="Times New Roman" w:cs="Times New Roman"/>
          <w:sz w:val="28"/>
          <w:szCs w:val="28"/>
        </w:rPr>
        <w:t>2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r w:rsidRPr="0032247E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32247E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2247E">
        <w:rPr>
          <w:rFonts w:ascii="Times New Roman" w:hAnsi="Times New Roman" w:cs="Times New Roman"/>
          <w:sz w:val="28"/>
          <w:szCs w:val="28"/>
        </w:rPr>
        <w:t xml:space="preserve"> или преступления,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E4478" w:rsidRPr="0032247E" w:rsidRDefault="000E4478" w:rsidP="000A0BB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7"/>
      <w:bookmarkEnd w:id="95"/>
      <w:r w:rsidRPr="0032247E">
        <w:rPr>
          <w:rFonts w:ascii="Times New Roman" w:hAnsi="Times New Roman" w:cs="Times New Roman"/>
          <w:sz w:val="28"/>
          <w:szCs w:val="28"/>
        </w:rPr>
        <w:t>5.1</w:t>
      </w:r>
      <w:r w:rsidR="00CA6247">
        <w:rPr>
          <w:rFonts w:ascii="Times New Roman" w:hAnsi="Times New Roman" w:cs="Times New Roman"/>
          <w:sz w:val="28"/>
          <w:szCs w:val="28"/>
        </w:rPr>
        <w:t>3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r w:rsidRPr="0032247E">
        <w:rPr>
          <w:rFonts w:ascii="Times New Roman" w:hAnsi="Times New Roman" w:cs="Times New Roman"/>
          <w:sz w:val="28"/>
          <w:szCs w:val="28"/>
        </w:rPr>
        <w:t>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0E4478" w:rsidRDefault="000E4478" w:rsidP="000A0B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8"/>
      <w:bookmarkEnd w:id="96"/>
      <w:r w:rsidRPr="0032247E">
        <w:rPr>
          <w:rFonts w:ascii="Times New Roman" w:hAnsi="Times New Roman" w:cs="Times New Roman"/>
          <w:sz w:val="28"/>
          <w:szCs w:val="28"/>
        </w:rPr>
        <w:t>5.1</w:t>
      </w:r>
      <w:r w:rsidR="00CA6247">
        <w:rPr>
          <w:rFonts w:ascii="Times New Roman" w:hAnsi="Times New Roman" w:cs="Times New Roman"/>
          <w:sz w:val="28"/>
          <w:szCs w:val="28"/>
        </w:rPr>
        <w:t>4</w:t>
      </w:r>
      <w:r w:rsidR="004C6D9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32247E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на решения и действия (бездействие) Финансового управления, должностных лиц, муниципальных служащих Финансового управления</w:t>
      </w:r>
      <w:r w:rsidR="009D7FD6">
        <w:rPr>
          <w:rFonts w:ascii="Times New Roman" w:hAnsi="Times New Roman" w:cs="Times New Roman"/>
          <w:sz w:val="28"/>
          <w:szCs w:val="28"/>
        </w:rPr>
        <w:t>,</w:t>
      </w:r>
      <w:r w:rsidR="009D7FD6" w:rsidRPr="009D7F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7FD6" w:rsidRPr="00306CB6">
        <w:rPr>
          <w:rFonts w:ascii="Times New Roman" w:hAnsi="Times New Roman" w:cs="Times New Roman"/>
          <w:sz w:val="28"/>
          <w:szCs w:val="28"/>
        </w:rPr>
        <w:t>многофункционального центра, его руководителя и (или) работника</w:t>
      </w:r>
      <w:r w:rsidRPr="0032247E">
        <w:rPr>
          <w:rFonts w:ascii="Times New Roman" w:hAnsi="Times New Roman" w:cs="Times New Roman"/>
          <w:sz w:val="28"/>
          <w:szCs w:val="28"/>
        </w:rPr>
        <w:t xml:space="preserve">, осуществляющих функции по предоставлению муниципальных услуг, осуществляется посредством размещения информации на стендах в местах предоставления муниципальной услуги, на официальном сайте </w:t>
      </w:r>
      <w:r w:rsidRPr="0032247E">
        <w:rPr>
          <w:rFonts w:ascii="Times New Roman" w:hAnsi="Times New Roman" w:cs="Times New Roman"/>
          <w:sz w:val="28"/>
          <w:szCs w:val="28"/>
        </w:rPr>
        <w:lastRenderedPageBreak/>
        <w:t>Администрации, а также информация может быть сообщена заявителю в устной и</w:t>
      </w:r>
      <w:proofErr w:type="gramEnd"/>
      <w:r w:rsidRPr="0032247E">
        <w:rPr>
          <w:rFonts w:ascii="Times New Roman" w:hAnsi="Times New Roman" w:cs="Times New Roman"/>
          <w:sz w:val="28"/>
          <w:szCs w:val="28"/>
        </w:rPr>
        <w:t xml:space="preserve"> (или) письменной форме.</w:t>
      </w:r>
    </w:p>
    <w:p w:rsidR="005C5848" w:rsidRDefault="005C5848" w:rsidP="000A0BB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3597E" w:rsidRPr="00306CB6" w:rsidRDefault="005318DB" w:rsidP="000A0BBD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b/>
          <w:sz w:val="28"/>
          <w:szCs w:val="28"/>
          <w:lang w:eastAsia="ar-SA"/>
        </w:rPr>
      </w:pPr>
      <w:r w:rsidRPr="00306CB6">
        <w:rPr>
          <w:rFonts w:eastAsia="Calibri"/>
          <w:b/>
          <w:sz w:val="28"/>
          <w:szCs w:val="28"/>
          <w:lang w:eastAsia="ar-SA"/>
        </w:rPr>
        <w:t>6. </w:t>
      </w:r>
      <w:r w:rsidR="0033597E" w:rsidRPr="00306CB6">
        <w:rPr>
          <w:rFonts w:eastAsia="Calibri"/>
          <w:b/>
          <w:sz w:val="28"/>
          <w:szCs w:val="28"/>
          <w:lang w:eastAsia="ar-SA"/>
        </w:rPr>
        <w:t>Особенности организации предоставления государственных и муниципальных услуг в многофункциональных центрах</w:t>
      </w:r>
    </w:p>
    <w:p w:rsidR="005C5848" w:rsidRPr="00306CB6" w:rsidRDefault="005C5848" w:rsidP="000A0BBD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b/>
          <w:sz w:val="28"/>
          <w:szCs w:val="28"/>
          <w:lang w:eastAsia="ar-SA"/>
        </w:rPr>
      </w:pPr>
    </w:p>
    <w:p w:rsidR="00306CB6" w:rsidRDefault="0033597E" w:rsidP="00306CB6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6.1. </w:t>
      </w:r>
      <w:r w:rsidR="00AE07A8" w:rsidRPr="00306CB6">
        <w:rPr>
          <w:rFonts w:eastAsia="Calibri"/>
          <w:sz w:val="28"/>
          <w:szCs w:val="28"/>
          <w:lang w:eastAsia="ar-SA"/>
        </w:rPr>
        <w:t>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  <w:r w:rsidRPr="00306CB6">
        <w:rPr>
          <w:rFonts w:eastAsia="Calibri"/>
          <w:sz w:val="28"/>
          <w:szCs w:val="28"/>
          <w:lang w:eastAsia="ar-SA"/>
        </w:rPr>
        <w:t>:</w:t>
      </w:r>
    </w:p>
    <w:p w:rsidR="00306CB6" w:rsidRDefault="00306CB6" w:rsidP="00306CB6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 xml:space="preserve"> </w:t>
      </w:r>
      <w:r w:rsidR="005318DB" w:rsidRPr="00306CB6">
        <w:rPr>
          <w:rFonts w:eastAsia="Calibri"/>
          <w:sz w:val="28"/>
          <w:szCs w:val="28"/>
          <w:lang w:eastAsia="ar-SA"/>
        </w:rPr>
        <w:t>-</w:t>
      </w:r>
      <w:r w:rsidR="005318DB" w:rsidRPr="00306CB6">
        <w:rPr>
          <w:rFonts w:eastAsia="Calibri"/>
          <w:sz w:val="28"/>
          <w:szCs w:val="28"/>
          <w:lang w:val="en-US" w:eastAsia="ar-SA"/>
        </w:rPr>
        <w:t> </w:t>
      </w:r>
      <w:r w:rsidR="00AE07A8" w:rsidRPr="00306CB6">
        <w:rPr>
          <w:rFonts w:eastAsia="Calibri"/>
          <w:sz w:val="28"/>
          <w:szCs w:val="28"/>
          <w:lang w:eastAsia="ar-SA"/>
        </w:rPr>
        <w:t xml:space="preserve">информирование заявителей о порядке предоставления </w:t>
      </w:r>
      <w:r w:rsidR="005C3E03" w:rsidRPr="00306CB6">
        <w:rPr>
          <w:rFonts w:eastAsia="Calibri"/>
          <w:sz w:val="28"/>
          <w:szCs w:val="28"/>
          <w:lang w:eastAsia="ar-SA"/>
        </w:rPr>
        <w:t xml:space="preserve">муниципальной </w:t>
      </w:r>
      <w:r w:rsidR="00AE07A8" w:rsidRPr="00306CB6">
        <w:rPr>
          <w:rFonts w:eastAsia="Calibri"/>
          <w:sz w:val="28"/>
          <w:szCs w:val="28"/>
          <w:lang w:eastAsia="ar-SA"/>
        </w:rPr>
        <w:t xml:space="preserve">услуги в многофункциональном центре, по иным вопросам, связанным с предоставлением </w:t>
      </w:r>
      <w:r w:rsidR="00896273" w:rsidRPr="00306CB6">
        <w:rPr>
          <w:rFonts w:eastAsia="Calibri"/>
          <w:sz w:val="28"/>
          <w:szCs w:val="28"/>
          <w:lang w:eastAsia="ar-SA"/>
        </w:rPr>
        <w:t xml:space="preserve">муниципальной </w:t>
      </w:r>
      <w:r w:rsidR="00AE07A8" w:rsidRPr="00306CB6">
        <w:rPr>
          <w:rFonts w:eastAsia="Calibri"/>
          <w:sz w:val="28"/>
          <w:szCs w:val="28"/>
          <w:lang w:eastAsia="ar-SA"/>
        </w:rPr>
        <w:t xml:space="preserve">услуги, а также консультирование заявителей о порядке предоставления </w:t>
      </w:r>
      <w:r w:rsidR="00896273" w:rsidRPr="00306CB6">
        <w:rPr>
          <w:rFonts w:eastAsia="Calibri"/>
          <w:sz w:val="28"/>
          <w:szCs w:val="28"/>
          <w:lang w:eastAsia="ar-SA"/>
        </w:rPr>
        <w:t xml:space="preserve">муниципальной </w:t>
      </w:r>
      <w:r w:rsidR="00AE07A8" w:rsidRPr="00306CB6">
        <w:rPr>
          <w:rFonts w:eastAsia="Calibri"/>
          <w:sz w:val="28"/>
          <w:szCs w:val="28"/>
          <w:lang w:eastAsia="ar-SA"/>
        </w:rPr>
        <w:t>услуги в многофункциональном центре;</w:t>
      </w:r>
    </w:p>
    <w:p w:rsidR="00306CB6" w:rsidRDefault="00306CB6" w:rsidP="00306CB6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 xml:space="preserve"> </w:t>
      </w:r>
      <w:r w:rsidR="005318DB" w:rsidRPr="00306CB6">
        <w:rPr>
          <w:rFonts w:eastAsia="Calibri"/>
          <w:sz w:val="28"/>
          <w:szCs w:val="28"/>
          <w:lang w:eastAsia="ar-SA"/>
        </w:rPr>
        <w:t>-</w:t>
      </w:r>
      <w:r w:rsidR="005318DB" w:rsidRPr="00306CB6">
        <w:rPr>
          <w:rFonts w:eastAsia="Calibri"/>
          <w:sz w:val="28"/>
          <w:szCs w:val="28"/>
          <w:lang w:val="en-US" w:eastAsia="ar-SA"/>
        </w:rPr>
        <w:t> </w:t>
      </w:r>
      <w:r w:rsidR="00AE07A8" w:rsidRPr="00306CB6">
        <w:rPr>
          <w:rFonts w:eastAsia="Calibri"/>
          <w:sz w:val="28"/>
          <w:szCs w:val="28"/>
          <w:lang w:eastAsia="ar-SA"/>
        </w:rPr>
        <w:t>прием заявлений и документов, необходимых для предоставления услуги;</w:t>
      </w:r>
    </w:p>
    <w:p w:rsidR="00306CB6" w:rsidRDefault="00306CB6" w:rsidP="00306CB6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 xml:space="preserve"> </w:t>
      </w:r>
      <w:r w:rsidR="005318DB" w:rsidRPr="00306CB6">
        <w:rPr>
          <w:rFonts w:eastAsia="Calibri"/>
          <w:sz w:val="28"/>
          <w:szCs w:val="28"/>
          <w:lang w:eastAsia="ar-SA"/>
        </w:rPr>
        <w:t>-</w:t>
      </w:r>
      <w:r w:rsidR="005318DB" w:rsidRPr="00306CB6">
        <w:rPr>
          <w:rFonts w:eastAsia="Calibri"/>
          <w:sz w:val="28"/>
          <w:szCs w:val="28"/>
          <w:lang w:val="en-US" w:eastAsia="ar-SA"/>
        </w:rPr>
        <w:t> </w:t>
      </w:r>
      <w:r w:rsidR="00AE07A8" w:rsidRPr="00306CB6">
        <w:rPr>
          <w:rFonts w:eastAsia="Calibri"/>
          <w:sz w:val="28"/>
          <w:szCs w:val="28"/>
          <w:lang w:eastAsia="ar-SA"/>
        </w:rPr>
        <w:t>выдач</w:t>
      </w:r>
      <w:r w:rsidR="0033597E" w:rsidRPr="00306CB6">
        <w:rPr>
          <w:rFonts w:eastAsia="Calibri"/>
          <w:sz w:val="28"/>
          <w:szCs w:val="28"/>
          <w:lang w:eastAsia="ar-SA"/>
        </w:rPr>
        <w:t>а</w:t>
      </w:r>
      <w:r w:rsidR="00AE07A8" w:rsidRPr="00306CB6">
        <w:rPr>
          <w:rFonts w:eastAsia="Calibri"/>
          <w:sz w:val="28"/>
          <w:szCs w:val="28"/>
          <w:lang w:eastAsia="ar-SA"/>
        </w:rPr>
        <w:t xml:space="preserve"> заявителю р</w:t>
      </w:r>
      <w:r w:rsidR="0033597E" w:rsidRPr="00306CB6">
        <w:rPr>
          <w:rFonts w:eastAsia="Calibri"/>
          <w:sz w:val="28"/>
          <w:szCs w:val="28"/>
          <w:lang w:eastAsia="ar-SA"/>
        </w:rPr>
        <w:t>езультата предоставления услуги</w:t>
      </w:r>
      <w:r w:rsidR="00AE07A8" w:rsidRPr="00306CB6">
        <w:rPr>
          <w:rFonts w:eastAsia="Calibri"/>
          <w:sz w:val="28"/>
          <w:szCs w:val="28"/>
          <w:lang w:eastAsia="ar-SA"/>
        </w:rPr>
        <w:t xml:space="preserve"> на бумажном носителе, подтверждающ</w:t>
      </w:r>
      <w:r w:rsidR="0033597E" w:rsidRPr="00306CB6">
        <w:rPr>
          <w:rFonts w:eastAsia="Calibri"/>
          <w:sz w:val="28"/>
          <w:szCs w:val="28"/>
          <w:lang w:eastAsia="ar-SA"/>
        </w:rPr>
        <w:t>его</w:t>
      </w:r>
      <w:r w:rsidR="00AE07A8" w:rsidRPr="00306CB6">
        <w:rPr>
          <w:rFonts w:eastAsia="Calibri"/>
          <w:sz w:val="28"/>
          <w:szCs w:val="28"/>
          <w:lang w:eastAsia="ar-SA"/>
        </w:rPr>
        <w:t xml:space="preserve"> содержание электронных документов, направленных в многофункциональный центр </w:t>
      </w:r>
      <w:proofErr w:type="gramStart"/>
      <w:r w:rsidR="00CF3BEA" w:rsidRPr="00306CB6">
        <w:rPr>
          <w:rFonts w:eastAsia="Calibri"/>
          <w:sz w:val="28"/>
          <w:szCs w:val="28"/>
          <w:lang w:eastAsia="ar-SA"/>
        </w:rPr>
        <w:t>органом</w:t>
      </w:r>
      <w:proofErr w:type="gramEnd"/>
      <w:r w:rsidR="00CF3BEA" w:rsidRPr="00306CB6">
        <w:rPr>
          <w:rFonts w:eastAsia="Calibri"/>
          <w:sz w:val="28"/>
          <w:szCs w:val="28"/>
          <w:lang w:eastAsia="ar-SA"/>
        </w:rPr>
        <w:t xml:space="preserve"> предоставляющим муниципальную услугу</w:t>
      </w:r>
      <w:r w:rsidR="00AE07A8" w:rsidRPr="00306CB6">
        <w:rPr>
          <w:rFonts w:eastAsia="Calibri"/>
          <w:sz w:val="28"/>
          <w:szCs w:val="28"/>
          <w:lang w:eastAsia="ar-SA"/>
        </w:rPr>
        <w:t>;</w:t>
      </w:r>
    </w:p>
    <w:p w:rsidR="00306CB6" w:rsidRDefault="00306CB6" w:rsidP="00306CB6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 xml:space="preserve"> </w:t>
      </w:r>
      <w:r w:rsidR="00C938B0" w:rsidRPr="00306CB6">
        <w:rPr>
          <w:rFonts w:eastAsia="Calibri"/>
          <w:sz w:val="28"/>
          <w:szCs w:val="28"/>
          <w:lang w:eastAsia="ar-SA"/>
        </w:rPr>
        <w:t>-</w:t>
      </w:r>
      <w:r w:rsidR="00C938B0" w:rsidRPr="00306CB6">
        <w:rPr>
          <w:rFonts w:eastAsia="Calibri"/>
          <w:sz w:val="28"/>
          <w:szCs w:val="28"/>
          <w:lang w:val="en-US" w:eastAsia="ar-SA"/>
        </w:rPr>
        <w:t> </w:t>
      </w:r>
      <w:r w:rsidR="00AE07A8" w:rsidRPr="00306CB6">
        <w:rPr>
          <w:rFonts w:eastAsia="Calibri"/>
          <w:sz w:val="28"/>
          <w:szCs w:val="28"/>
          <w:lang w:eastAsia="ar-SA"/>
        </w:rPr>
        <w:t>иные процедуры и действия, предусмотренные </w:t>
      </w:r>
      <w:hyperlink r:id="rId23" w:anchor="/document/12177515/entry/0" w:history="1">
        <w:r w:rsidR="00AE07A8" w:rsidRPr="00306CB6">
          <w:rPr>
            <w:rFonts w:eastAsia="Calibri"/>
            <w:sz w:val="28"/>
            <w:szCs w:val="28"/>
            <w:lang w:eastAsia="ar-SA"/>
          </w:rPr>
          <w:t>Федеральным законом</w:t>
        </w:r>
      </w:hyperlink>
      <w:r w:rsidR="00336561" w:rsidRPr="00306CB6">
        <w:rPr>
          <w:rFonts w:eastAsia="Calibri"/>
          <w:sz w:val="28"/>
          <w:szCs w:val="28"/>
          <w:lang w:eastAsia="ar-SA"/>
        </w:rPr>
        <w:t> </w:t>
      </w:r>
      <w:r w:rsidR="00435B4F" w:rsidRPr="00306CB6">
        <w:rPr>
          <w:rFonts w:eastAsia="Calibri"/>
          <w:sz w:val="28"/>
          <w:szCs w:val="28"/>
          <w:lang w:eastAsia="ar-SA"/>
        </w:rPr>
        <w:t xml:space="preserve">от 27.07.2010 </w:t>
      </w:r>
      <w:r w:rsidR="00336561" w:rsidRPr="00306CB6">
        <w:rPr>
          <w:rFonts w:eastAsia="Calibri"/>
          <w:sz w:val="28"/>
          <w:szCs w:val="28"/>
          <w:lang w:eastAsia="ar-SA"/>
        </w:rPr>
        <w:t>№ </w:t>
      </w:r>
      <w:r w:rsidR="00AE07A8" w:rsidRPr="00306CB6">
        <w:rPr>
          <w:rFonts w:eastAsia="Calibri"/>
          <w:sz w:val="28"/>
          <w:szCs w:val="28"/>
          <w:lang w:eastAsia="ar-SA"/>
        </w:rPr>
        <w:t>210-ФЗ.</w:t>
      </w:r>
    </w:p>
    <w:p w:rsidR="00AE07A8" w:rsidRPr="00306CB6" w:rsidRDefault="00306CB6" w:rsidP="00306CB6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 xml:space="preserve"> </w:t>
      </w:r>
      <w:r w:rsidR="00AE07A8" w:rsidRPr="00306CB6">
        <w:rPr>
          <w:rFonts w:eastAsia="Calibri"/>
          <w:sz w:val="28"/>
          <w:szCs w:val="28"/>
          <w:lang w:eastAsia="ar-SA"/>
        </w:rPr>
        <w:t>В соответствии с </w:t>
      </w:r>
      <w:hyperlink r:id="rId24" w:anchor="/document/12177515/entry/16011" w:history="1">
        <w:r w:rsidR="00AE07A8" w:rsidRPr="00306CB6">
          <w:rPr>
            <w:rFonts w:eastAsia="Calibri"/>
            <w:sz w:val="28"/>
            <w:szCs w:val="28"/>
            <w:lang w:eastAsia="ar-SA"/>
          </w:rPr>
          <w:t>частью 1.1 статьи 16</w:t>
        </w:r>
      </w:hyperlink>
      <w:r w:rsidR="00AE07A8" w:rsidRPr="00306CB6">
        <w:rPr>
          <w:rFonts w:eastAsia="Calibri"/>
          <w:sz w:val="28"/>
          <w:szCs w:val="28"/>
          <w:lang w:eastAsia="ar-SA"/>
        </w:rPr>
        <w:t xml:space="preserve"> Федерального закона </w:t>
      </w:r>
      <w:r w:rsidR="00435B4F" w:rsidRPr="00306CB6">
        <w:rPr>
          <w:rFonts w:eastAsia="Calibri"/>
          <w:sz w:val="28"/>
          <w:szCs w:val="28"/>
          <w:lang w:eastAsia="ar-SA"/>
        </w:rPr>
        <w:t xml:space="preserve">от 27.07.2010 </w:t>
      </w:r>
      <w:r w:rsidR="00336561" w:rsidRPr="00306CB6">
        <w:rPr>
          <w:rFonts w:eastAsia="Calibri"/>
          <w:sz w:val="28"/>
          <w:szCs w:val="28"/>
          <w:lang w:eastAsia="ar-SA"/>
        </w:rPr>
        <w:t>№</w:t>
      </w:r>
      <w:r w:rsidR="00AE07A8" w:rsidRPr="00306CB6">
        <w:rPr>
          <w:rFonts w:eastAsia="Calibri"/>
          <w:sz w:val="28"/>
          <w:szCs w:val="28"/>
          <w:lang w:eastAsia="ar-SA"/>
        </w:rPr>
        <w:t> 210-ФЗ для реализации своих функций многофункциональные центры вправе привлекать иные организации.</w:t>
      </w:r>
    </w:p>
    <w:p w:rsidR="00AE07A8" w:rsidRPr="00306CB6" w:rsidRDefault="00CF3BEA" w:rsidP="000A0BBD">
      <w:pPr>
        <w:pStyle w:val="s3"/>
        <w:spacing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6.2. </w:t>
      </w:r>
      <w:r w:rsidR="00AE07A8" w:rsidRPr="00306CB6">
        <w:rPr>
          <w:rFonts w:eastAsia="Calibri"/>
          <w:sz w:val="28"/>
          <w:szCs w:val="28"/>
          <w:lang w:eastAsia="ar-SA"/>
        </w:rPr>
        <w:t>Информирование заявителей</w:t>
      </w:r>
    </w:p>
    <w:p w:rsidR="00AE07A8" w:rsidRPr="00306CB6" w:rsidRDefault="00AE07A8" w:rsidP="00D177A2">
      <w:pPr>
        <w:pStyle w:val="s1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6.2.</w:t>
      </w:r>
      <w:r w:rsidR="00CF3BEA" w:rsidRPr="00306CB6">
        <w:rPr>
          <w:rFonts w:eastAsia="Calibri"/>
          <w:sz w:val="28"/>
          <w:szCs w:val="28"/>
          <w:lang w:eastAsia="ar-SA"/>
        </w:rPr>
        <w:t>1.</w:t>
      </w:r>
      <w:r w:rsidR="004C6D9B">
        <w:rPr>
          <w:rFonts w:eastAsia="Calibri"/>
          <w:sz w:val="28"/>
          <w:szCs w:val="28"/>
          <w:lang w:eastAsia="ar-SA"/>
        </w:rPr>
        <w:t> </w:t>
      </w:r>
      <w:r w:rsidRPr="00306CB6">
        <w:rPr>
          <w:rFonts w:eastAsia="Calibri"/>
          <w:sz w:val="28"/>
          <w:szCs w:val="28"/>
          <w:lang w:eastAsia="ar-SA"/>
        </w:rPr>
        <w:t>Информировани</w:t>
      </w:r>
      <w:r w:rsidR="00914A2A" w:rsidRPr="00306CB6">
        <w:rPr>
          <w:rFonts w:eastAsia="Calibri"/>
          <w:sz w:val="28"/>
          <w:szCs w:val="28"/>
          <w:lang w:eastAsia="ar-SA"/>
        </w:rPr>
        <w:t>е заявителя многофункциональным</w:t>
      </w:r>
      <w:r w:rsidRPr="00306CB6">
        <w:rPr>
          <w:rFonts w:eastAsia="Calibri"/>
          <w:sz w:val="28"/>
          <w:szCs w:val="28"/>
          <w:lang w:eastAsia="ar-SA"/>
        </w:rPr>
        <w:t xml:space="preserve"> центр</w:t>
      </w:r>
      <w:r w:rsidR="00914A2A" w:rsidRPr="00306CB6">
        <w:rPr>
          <w:rFonts w:eastAsia="Calibri"/>
          <w:sz w:val="28"/>
          <w:szCs w:val="28"/>
          <w:lang w:eastAsia="ar-SA"/>
        </w:rPr>
        <w:t>ом</w:t>
      </w:r>
      <w:r w:rsidRPr="00306CB6">
        <w:rPr>
          <w:rFonts w:eastAsia="Calibri"/>
          <w:sz w:val="28"/>
          <w:szCs w:val="28"/>
          <w:lang w:eastAsia="ar-SA"/>
        </w:rPr>
        <w:t xml:space="preserve"> осуществляется следующими способами:</w:t>
      </w:r>
    </w:p>
    <w:p w:rsidR="00AE07A8" w:rsidRPr="00306CB6" w:rsidRDefault="004C6D9B" w:rsidP="00D177A2">
      <w:pPr>
        <w:pStyle w:val="s1"/>
        <w:spacing w:before="0" w:beforeAutospacing="0" w:after="0" w:afterAutospacing="0" w:line="276" w:lineRule="auto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а) </w:t>
      </w:r>
      <w:r w:rsidR="00AE07A8" w:rsidRPr="00306CB6">
        <w:rPr>
          <w:rFonts w:eastAsia="Calibri"/>
          <w:sz w:val="28"/>
          <w:szCs w:val="28"/>
          <w:lang w:eastAsia="ar-SA"/>
        </w:rPr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AE07A8" w:rsidRPr="00306CB6" w:rsidRDefault="004C6D9B" w:rsidP="00D177A2">
      <w:pPr>
        <w:pStyle w:val="s1"/>
        <w:spacing w:before="0" w:beforeAutospacing="0" w:after="0" w:afterAutospacing="0" w:line="276" w:lineRule="auto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б) </w:t>
      </w:r>
      <w:r w:rsidR="00AE07A8" w:rsidRPr="00306CB6">
        <w:rPr>
          <w:rFonts w:eastAsia="Calibri"/>
          <w:sz w:val="28"/>
          <w:szCs w:val="28"/>
          <w:lang w:eastAsia="ar-SA"/>
        </w:rPr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D177A2" w:rsidRDefault="00AE07A8" w:rsidP="00D177A2">
      <w:pPr>
        <w:pStyle w:val="s1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</w:t>
      </w:r>
      <w:r w:rsidRPr="00306CB6">
        <w:rPr>
          <w:rFonts w:eastAsia="Calibri"/>
          <w:sz w:val="28"/>
          <w:szCs w:val="28"/>
          <w:lang w:eastAsia="ar-SA"/>
        </w:rPr>
        <w:lastRenderedPageBreak/>
        <w:t>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D177A2" w:rsidRDefault="00AE07A8" w:rsidP="00D177A2">
      <w:pPr>
        <w:pStyle w:val="s1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D177A2" w:rsidRDefault="00AE07A8" w:rsidP="00D177A2">
      <w:pPr>
        <w:pStyle w:val="s1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D177A2" w:rsidRDefault="00336561" w:rsidP="00D177A2">
      <w:pPr>
        <w:pStyle w:val="s1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- </w:t>
      </w:r>
      <w:r w:rsidR="00AE07A8" w:rsidRPr="00306CB6">
        <w:rPr>
          <w:rFonts w:eastAsia="Calibri"/>
          <w:sz w:val="28"/>
          <w:szCs w:val="28"/>
          <w:lang w:eastAsia="ar-SA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D177A2" w:rsidRDefault="00336561" w:rsidP="00D177A2">
      <w:pPr>
        <w:pStyle w:val="s1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- </w:t>
      </w:r>
      <w:r w:rsidR="00AE07A8" w:rsidRPr="00306CB6">
        <w:rPr>
          <w:rFonts w:eastAsia="Calibri"/>
          <w:sz w:val="28"/>
          <w:szCs w:val="28"/>
          <w:lang w:eastAsia="ar-SA"/>
        </w:rPr>
        <w:t>назначить другое время для консультаций.</w:t>
      </w:r>
    </w:p>
    <w:p w:rsidR="00AE07A8" w:rsidRPr="00306CB6" w:rsidRDefault="00AE07A8" w:rsidP="00D177A2">
      <w:pPr>
        <w:pStyle w:val="s1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306CB6">
        <w:rPr>
          <w:rFonts w:eastAsia="Calibri"/>
          <w:sz w:val="28"/>
          <w:szCs w:val="28"/>
          <w:lang w:eastAsia="ar-SA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D177A2" w:rsidRDefault="00CF3BEA" w:rsidP="004C6D9B">
      <w:pPr>
        <w:pStyle w:val="s3"/>
        <w:spacing w:before="24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6.2.2. </w:t>
      </w:r>
      <w:r w:rsidR="00AE07A8" w:rsidRPr="00306CB6">
        <w:rPr>
          <w:rFonts w:eastAsia="Calibri"/>
          <w:sz w:val="28"/>
          <w:szCs w:val="28"/>
          <w:lang w:eastAsia="ar-SA"/>
        </w:rPr>
        <w:t>Выдача заявителю результата предоставления муниципальной услуги</w:t>
      </w:r>
      <w:r w:rsidR="00603E6A">
        <w:rPr>
          <w:rFonts w:eastAsia="Calibri"/>
          <w:sz w:val="28"/>
          <w:szCs w:val="28"/>
          <w:lang w:eastAsia="ar-SA"/>
        </w:rPr>
        <w:t>.</w:t>
      </w:r>
    </w:p>
    <w:p w:rsidR="00603E6A" w:rsidRDefault="00AE07A8" w:rsidP="00603E6A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306CB6">
        <w:rPr>
          <w:rFonts w:eastAsia="Calibri"/>
          <w:sz w:val="28"/>
          <w:szCs w:val="28"/>
          <w:lang w:eastAsia="ar-SA"/>
        </w:rPr>
        <w:t xml:space="preserve">При наличии в заявлении о предоставлении муниципальной услуги,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органом местного самоуправления и многофункциональным </w:t>
      </w:r>
      <w:r w:rsidR="006828D0" w:rsidRPr="00306CB6">
        <w:rPr>
          <w:rFonts w:eastAsia="Calibri"/>
          <w:sz w:val="28"/>
          <w:szCs w:val="28"/>
          <w:lang w:eastAsia="ar-SA"/>
        </w:rPr>
        <w:t xml:space="preserve">центром в порядке, утвержденном </w:t>
      </w:r>
      <w:hyperlink r:id="rId25" w:anchor="/document/55172242/entry/0" w:history="1">
        <w:r w:rsidRPr="00306CB6">
          <w:rPr>
            <w:rFonts w:eastAsia="Calibri"/>
            <w:sz w:val="28"/>
            <w:szCs w:val="28"/>
            <w:lang w:eastAsia="ar-SA"/>
          </w:rPr>
          <w:t>постановлением</w:t>
        </w:r>
      </w:hyperlink>
      <w:r w:rsidR="006828D0" w:rsidRPr="00306CB6">
        <w:rPr>
          <w:rFonts w:eastAsia="Calibri"/>
          <w:sz w:val="28"/>
          <w:szCs w:val="28"/>
          <w:lang w:eastAsia="ar-SA"/>
        </w:rPr>
        <w:t xml:space="preserve"> </w:t>
      </w:r>
      <w:r w:rsidRPr="00306CB6">
        <w:rPr>
          <w:rFonts w:eastAsia="Calibri"/>
          <w:sz w:val="28"/>
          <w:szCs w:val="28"/>
          <w:lang w:eastAsia="ar-SA"/>
        </w:rPr>
        <w:t xml:space="preserve">Правительства Российской Федерации от 27.09.2011 </w:t>
      </w:r>
      <w:r w:rsidR="006828D0" w:rsidRPr="00306CB6">
        <w:rPr>
          <w:rFonts w:eastAsia="Calibri"/>
          <w:sz w:val="28"/>
          <w:szCs w:val="28"/>
          <w:lang w:eastAsia="ar-SA"/>
        </w:rPr>
        <w:t>№ 797 «</w:t>
      </w:r>
      <w:r w:rsidRPr="00306CB6">
        <w:rPr>
          <w:rFonts w:eastAsia="Calibri"/>
          <w:sz w:val="28"/>
          <w:szCs w:val="28"/>
          <w:lang w:eastAsia="ar-SA"/>
        </w:rPr>
        <w:t>О взаимодействии между многофункциональными центрами предоставления государственных</w:t>
      </w:r>
      <w:proofErr w:type="gramEnd"/>
      <w:r w:rsidRPr="00306CB6">
        <w:rPr>
          <w:rFonts w:eastAsia="Calibri"/>
          <w:sz w:val="28"/>
          <w:szCs w:val="28"/>
          <w:lang w:eastAsia="ar-SA"/>
        </w:rPr>
        <w:t xml:space="preserve">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</w:t>
      </w:r>
      <w:r w:rsidR="006828D0" w:rsidRPr="00306CB6">
        <w:rPr>
          <w:rFonts w:eastAsia="Calibri"/>
          <w:sz w:val="28"/>
          <w:szCs w:val="28"/>
          <w:lang w:eastAsia="ar-SA"/>
        </w:rPr>
        <w:t>, публично-правовыми компаниями»</w:t>
      </w:r>
      <w:r w:rsidRPr="00306CB6">
        <w:rPr>
          <w:rFonts w:eastAsia="Calibri"/>
          <w:sz w:val="28"/>
          <w:szCs w:val="28"/>
          <w:lang w:eastAsia="ar-SA"/>
        </w:rPr>
        <w:t>.</w:t>
      </w:r>
    </w:p>
    <w:p w:rsidR="00AE07A8" w:rsidRPr="00306CB6" w:rsidRDefault="00AE07A8" w:rsidP="00603E6A">
      <w:pPr>
        <w:pStyle w:val="s3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306CB6">
        <w:rPr>
          <w:rFonts w:eastAsia="Calibri"/>
          <w:sz w:val="28"/>
          <w:szCs w:val="28"/>
          <w:lang w:eastAsia="ar-SA"/>
        </w:rPr>
        <w:lastRenderedPageBreak/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</w:t>
      </w:r>
      <w:r w:rsidR="000A5C80" w:rsidRPr="00306CB6">
        <w:rPr>
          <w:rFonts w:eastAsia="Calibri"/>
          <w:sz w:val="28"/>
          <w:szCs w:val="28"/>
          <w:lang w:eastAsia="ar-SA"/>
        </w:rPr>
        <w:t xml:space="preserve">ым ими в порядке, установленном </w:t>
      </w:r>
      <w:hyperlink r:id="rId26" w:anchor="/document/55172242/entry/0" w:history="1">
        <w:r w:rsidRPr="00306CB6">
          <w:rPr>
            <w:rFonts w:eastAsia="Calibri"/>
            <w:sz w:val="28"/>
            <w:szCs w:val="28"/>
            <w:lang w:eastAsia="ar-SA"/>
          </w:rPr>
          <w:t>постановлением</w:t>
        </w:r>
      </w:hyperlink>
      <w:r w:rsidR="000A5C80" w:rsidRPr="00306CB6">
        <w:rPr>
          <w:rFonts w:eastAsia="Calibri"/>
          <w:sz w:val="28"/>
          <w:szCs w:val="28"/>
          <w:lang w:eastAsia="ar-SA"/>
        </w:rPr>
        <w:t xml:space="preserve"> </w:t>
      </w:r>
      <w:r w:rsidRPr="00306CB6">
        <w:rPr>
          <w:rFonts w:eastAsia="Calibri"/>
          <w:sz w:val="28"/>
          <w:szCs w:val="28"/>
          <w:lang w:eastAsia="ar-SA"/>
        </w:rPr>
        <w:t xml:space="preserve">Правительства Российской Федерации от 27.09.2011 </w:t>
      </w:r>
      <w:r w:rsidR="000A5C80" w:rsidRPr="00306CB6">
        <w:rPr>
          <w:rFonts w:eastAsia="Calibri"/>
          <w:sz w:val="28"/>
          <w:szCs w:val="28"/>
          <w:lang w:eastAsia="ar-SA"/>
        </w:rPr>
        <w:t>№</w:t>
      </w:r>
      <w:r w:rsidRPr="00306CB6">
        <w:rPr>
          <w:rFonts w:eastAsia="Calibri"/>
          <w:sz w:val="28"/>
          <w:szCs w:val="28"/>
          <w:lang w:eastAsia="ar-SA"/>
        </w:rPr>
        <w:t xml:space="preserve"> 797 </w:t>
      </w:r>
      <w:r w:rsidR="000A5C80" w:rsidRPr="00306CB6">
        <w:rPr>
          <w:rFonts w:eastAsia="Calibri"/>
          <w:sz w:val="28"/>
          <w:szCs w:val="28"/>
          <w:lang w:eastAsia="ar-SA"/>
        </w:rPr>
        <w:t>«</w:t>
      </w:r>
      <w:r w:rsidRPr="00306CB6">
        <w:rPr>
          <w:rFonts w:eastAsia="Calibri"/>
          <w:sz w:val="28"/>
          <w:szCs w:val="28"/>
          <w:lang w:eastAsia="ar-SA"/>
        </w:rPr>
        <w:t>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</w:t>
      </w:r>
      <w:proofErr w:type="gramEnd"/>
      <w:r w:rsidRPr="00306CB6">
        <w:rPr>
          <w:rFonts w:eastAsia="Calibri"/>
          <w:sz w:val="28"/>
          <w:szCs w:val="28"/>
          <w:lang w:eastAsia="ar-SA"/>
        </w:rPr>
        <w:t xml:space="preserve"> Российской Федерации</w:t>
      </w:r>
      <w:r w:rsidR="000A5C80" w:rsidRPr="00306CB6">
        <w:rPr>
          <w:rFonts w:eastAsia="Calibri"/>
          <w:sz w:val="28"/>
          <w:szCs w:val="28"/>
          <w:lang w:eastAsia="ar-SA"/>
        </w:rPr>
        <w:t>, публично-правовыми компаниями»</w:t>
      </w:r>
      <w:r w:rsidRPr="00306CB6">
        <w:rPr>
          <w:rFonts w:eastAsia="Calibri"/>
          <w:sz w:val="28"/>
          <w:szCs w:val="28"/>
          <w:lang w:eastAsia="ar-SA"/>
        </w:rPr>
        <w:t>.</w:t>
      </w:r>
    </w:p>
    <w:p w:rsidR="00AE07A8" w:rsidRPr="00306CB6" w:rsidRDefault="00AE07A8" w:rsidP="004C6D9B">
      <w:pPr>
        <w:pStyle w:val="s1"/>
        <w:spacing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6.</w:t>
      </w:r>
      <w:r w:rsidR="00CF3BEA" w:rsidRPr="00306CB6">
        <w:rPr>
          <w:rFonts w:eastAsia="Calibri"/>
          <w:sz w:val="28"/>
          <w:szCs w:val="28"/>
          <w:lang w:eastAsia="ar-SA"/>
        </w:rPr>
        <w:t>2</w:t>
      </w:r>
      <w:r w:rsidRPr="00306CB6">
        <w:rPr>
          <w:rFonts w:eastAsia="Calibri"/>
          <w:sz w:val="28"/>
          <w:szCs w:val="28"/>
          <w:lang w:eastAsia="ar-SA"/>
        </w:rPr>
        <w:t>.</w:t>
      </w:r>
      <w:r w:rsidR="00CF3BEA" w:rsidRPr="00306CB6">
        <w:rPr>
          <w:rFonts w:eastAsia="Calibri"/>
          <w:sz w:val="28"/>
          <w:szCs w:val="28"/>
          <w:lang w:eastAsia="ar-SA"/>
        </w:rPr>
        <w:t>3.</w:t>
      </w:r>
      <w:r w:rsidR="004C6D9B">
        <w:rPr>
          <w:rFonts w:eastAsia="Calibri"/>
          <w:sz w:val="28"/>
          <w:szCs w:val="28"/>
          <w:lang w:eastAsia="ar-SA"/>
        </w:rPr>
        <w:t> </w:t>
      </w:r>
      <w:r w:rsidRPr="00306CB6">
        <w:rPr>
          <w:rFonts w:eastAsia="Calibri"/>
          <w:sz w:val="28"/>
          <w:szCs w:val="28"/>
          <w:lang w:eastAsia="ar-SA"/>
        </w:rPr>
        <w:t>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AE07A8" w:rsidRPr="00306CB6" w:rsidRDefault="00AE07A8" w:rsidP="004C6D9B">
      <w:pPr>
        <w:pStyle w:val="s1"/>
        <w:spacing w:before="0" w:beforeAutospacing="0" w:after="0" w:afterAutospacing="0" w:line="276" w:lineRule="auto"/>
        <w:ind w:firstLine="851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Работник многофункционального центра осуществляет следующие действия:</w:t>
      </w:r>
    </w:p>
    <w:p w:rsidR="00AE07A8" w:rsidRPr="00306CB6" w:rsidRDefault="000A5C80" w:rsidP="00603E6A">
      <w:pPr>
        <w:pStyle w:val="s1"/>
        <w:spacing w:before="0" w:beforeAutospacing="0" w:after="0" w:afterAutospacing="0" w:line="276" w:lineRule="auto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- </w:t>
      </w:r>
      <w:r w:rsidR="00AE07A8" w:rsidRPr="00306CB6">
        <w:rPr>
          <w:rFonts w:eastAsia="Calibri"/>
          <w:sz w:val="28"/>
          <w:szCs w:val="28"/>
          <w:lang w:eastAsia="ar-SA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AE07A8" w:rsidRPr="00306CB6" w:rsidRDefault="000A5C80" w:rsidP="00603E6A">
      <w:pPr>
        <w:pStyle w:val="s1"/>
        <w:spacing w:before="0" w:beforeAutospacing="0" w:after="0" w:afterAutospacing="0" w:line="276" w:lineRule="auto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- </w:t>
      </w:r>
      <w:r w:rsidR="00AE07A8" w:rsidRPr="00306CB6">
        <w:rPr>
          <w:rFonts w:eastAsia="Calibri"/>
          <w:sz w:val="28"/>
          <w:szCs w:val="28"/>
          <w:lang w:eastAsia="ar-SA"/>
        </w:rPr>
        <w:t>проверяет полномочия представителя заявителя (в случае обращения представителя заявителя);</w:t>
      </w:r>
    </w:p>
    <w:p w:rsidR="00AE07A8" w:rsidRPr="00306CB6" w:rsidRDefault="000A5C80" w:rsidP="00603E6A">
      <w:pPr>
        <w:pStyle w:val="s1"/>
        <w:spacing w:before="0" w:beforeAutospacing="0" w:after="0" w:afterAutospacing="0" w:line="276" w:lineRule="auto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- </w:t>
      </w:r>
      <w:r w:rsidR="00AE07A8" w:rsidRPr="00306CB6">
        <w:rPr>
          <w:rFonts w:eastAsia="Calibri"/>
          <w:sz w:val="28"/>
          <w:szCs w:val="28"/>
          <w:lang w:eastAsia="ar-SA"/>
        </w:rPr>
        <w:t xml:space="preserve">определяет статус исполнения заявления в </w:t>
      </w:r>
      <w:r w:rsidR="0021071E" w:rsidRPr="00306CB6">
        <w:rPr>
          <w:rFonts w:eastAsia="Calibri"/>
          <w:sz w:val="28"/>
          <w:szCs w:val="28"/>
          <w:lang w:eastAsia="ar-SA"/>
        </w:rPr>
        <w:t>государственной информационной системе</w:t>
      </w:r>
      <w:r w:rsidR="00AE07A8" w:rsidRPr="00306CB6">
        <w:rPr>
          <w:rFonts w:eastAsia="Calibri"/>
          <w:sz w:val="28"/>
          <w:szCs w:val="28"/>
          <w:lang w:eastAsia="ar-SA"/>
        </w:rPr>
        <w:t>;</w:t>
      </w:r>
    </w:p>
    <w:p w:rsidR="00AE07A8" w:rsidRPr="00306CB6" w:rsidRDefault="000A5C80" w:rsidP="00603E6A">
      <w:pPr>
        <w:pStyle w:val="s1"/>
        <w:spacing w:before="0" w:beforeAutospacing="0" w:after="0" w:afterAutospacing="0" w:line="276" w:lineRule="auto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- </w:t>
      </w:r>
      <w:r w:rsidR="00AE07A8" w:rsidRPr="00306CB6">
        <w:rPr>
          <w:rFonts w:eastAsia="Calibri"/>
          <w:sz w:val="28"/>
          <w:szCs w:val="28"/>
          <w:lang w:eastAsia="ar-SA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центра;</w:t>
      </w:r>
    </w:p>
    <w:p w:rsidR="00AE07A8" w:rsidRPr="00306CB6" w:rsidRDefault="000A5C80" w:rsidP="00603E6A">
      <w:pPr>
        <w:pStyle w:val="s1"/>
        <w:spacing w:before="0" w:beforeAutospacing="0" w:after="0" w:afterAutospacing="0" w:line="276" w:lineRule="auto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- </w:t>
      </w:r>
      <w:r w:rsidR="00AE07A8" w:rsidRPr="00306CB6">
        <w:rPr>
          <w:rFonts w:eastAsia="Calibri"/>
          <w:sz w:val="28"/>
          <w:szCs w:val="28"/>
          <w:lang w:eastAsia="ar-SA"/>
        </w:rPr>
        <w:t>заверяет экземпляр электронного документа на бумажном носителе с использованием печати многофункционального центра;</w:t>
      </w:r>
    </w:p>
    <w:p w:rsidR="00AE07A8" w:rsidRPr="00306CB6" w:rsidRDefault="000A5C80" w:rsidP="00603E6A">
      <w:pPr>
        <w:pStyle w:val="s1"/>
        <w:spacing w:before="0" w:beforeAutospacing="0" w:after="0" w:afterAutospacing="0" w:line="276" w:lineRule="auto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-</w:t>
      </w:r>
      <w:r w:rsidRPr="00306CB6">
        <w:rPr>
          <w:rFonts w:eastAsia="Calibri"/>
          <w:sz w:val="28"/>
          <w:szCs w:val="28"/>
          <w:lang w:val="en-US" w:eastAsia="ar-SA"/>
        </w:rPr>
        <w:t> </w:t>
      </w:r>
      <w:r w:rsidR="00AE07A8" w:rsidRPr="00306CB6">
        <w:rPr>
          <w:rFonts w:eastAsia="Calibri"/>
          <w:sz w:val="28"/>
          <w:szCs w:val="28"/>
          <w:lang w:eastAsia="ar-SA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AE07A8" w:rsidRPr="00306CB6" w:rsidRDefault="000A5C80" w:rsidP="00603E6A">
      <w:pPr>
        <w:pStyle w:val="s1"/>
        <w:spacing w:before="0" w:beforeAutospacing="0" w:after="0" w:afterAutospacing="0" w:line="276" w:lineRule="auto"/>
        <w:jc w:val="both"/>
        <w:rPr>
          <w:rFonts w:eastAsia="Calibri"/>
          <w:sz w:val="28"/>
          <w:szCs w:val="28"/>
          <w:lang w:eastAsia="ar-SA"/>
        </w:rPr>
      </w:pPr>
      <w:r w:rsidRPr="00306CB6">
        <w:rPr>
          <w:rFonts w:eastAsia="Calibri"/>
          <w:sz w:val="28"/>
          <w:szCs w:val="28"/>
          <w:lang w:eastAsia="ar-SA"/>
        </w:rPr>
        <w:t>-</w:t>
      </w:r>
      <w:r w:rsidRPr="00306CB6">
        <w:rPr>
          <w:rFonts w:eastAsia="Calibri"/>
          <w:sz w:val="28"/>
          <w:szCs w:val="28"/>
          <w:lang w:val="en-US" w:eastAsia="ar-SA"/>
        </w:rPr>
        <w:t> </w:t>
      </w:r>
      <w:r w:rsidR="00AE07A8" w:rsidRPr="00306CB6">
        <w:rPr>
          <w:rFonts w:eastAsia="Calibri"/>
          <w:sz w:val="28"/>
          <w:szCs w:val="28"/>
          <w:lang w:eastAsia="ar-SA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396C94" w:rsidRDefault="00396C94" w:rsidP="001342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C94" w:rsidRDefault="00396C94" w:rsidP="001342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C94" w:rsidRDefault="00396C94" w:rsidP="001342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96C94" w:rsidRDefault="00396C94" w:rsidP="0013428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_GoBack"/>
      <w:bookmarkEnd w:id="97"/>
      <w:bookmarkEnd w:id="98"/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3A4044" w:rsidRDefault="003A4044" w:rsidP="003A4044">
      <w:pPr>
        <w:suppressAutoHyphens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предоставления муниципальной услуги по </w:t>
      </w:r>
      <w:r w:rsidRP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</w:p>
    <w:p w:rsidR="003A4044" w:rsidRDefault="003A4044" w:rsidP="003A4044">
      <w:pPr>
        <w:suppressAutoHyphens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suppressAutoHyphens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заявления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 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(указать наименование органа)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(Ф.И.О. или наименование организации)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(адре</w:t>
      </w:r>
      <w:proofErr w:type="gramStart"/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с</w:t>
      </w:r>
      <w:r w:rsidRPr="0065294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</w:t>
      </w:r>
      <w:proofErr w:type="gramEnd"/>
      <w:r w:rsidRPr="0065294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место нахождения)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)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jc w:val="center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(контактный телефон)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firstLine="3969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</w:p>
    <w:p w:rsidR="003A4044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2C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 даче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</w:p>
    <w:p w:rsidR="003A4044" w:rsidRPr="00452C73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 Прошу дать разъяснение по   вопросу_________________________________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A4044" w:rsidRPr="0065294E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6529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 направления ответа: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ru-RU"/>
        </w:rPr>
      </w:pP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Заявитель:_________________________________________________                                   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                                                                  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 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(подпись)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"__"__________</w:t>
      </w:r>
      <w:r w:rsidRPr="004549C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 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20____ г.   </w:t>
      </w:r>
      <w:r w:rsidRPr="004549C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                             </w:t>
      </w:r>
    </w:p>
    <w:p w:rsidR="003A4044" w:rsidRPr="004549C0" w:rsidRDefault="003A4044" w:rsidP="003A404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549C0"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  <w:t>                                                       </w:t>
      </w: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2</w:t>
      </w:r>
    </w:p>
    <w:p w:rsidR="003A4044" w:rsidRDefault="003A4044" w:rsidP="003A4044">
      <w:pPr>
        <w:suppressAutoHyphens w:val="0"/>
        <w:autoSpaceDE w:val="0"/>
        <w:autoSpaceDN w:val="0"/>
        <w:adjustRightInd w:val="0"/>
        <w:spacing w:after="0" w:line="240" w:lineRule="auto"/>
        <w:ind w:left="368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предоставления муниципальной услуги по </w:t>
      </w:r>
      <w:r w:rsidRP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52C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Блок-схема</w:t>
      </w:r>
    </w:p>
    <w:p w:rsidR="003A4044" w:rsidRPr="004549C0" w:rsidRDefault="003A4044" w:rsidP="003A404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представлению муниципальной услуги </w:t>
      </w:r>
    </w:p>
    <w:p w:rsidR="003A4044" w:rsidRPr="004549C0" w:rsidRDefault="003A4044" w:rsidP="003A4044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2C7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даче письменных разъяснений по вопросам применения нормативных правовых актов муниципального образования «Город Майкоп» о местных налогах и сборах</w:t>
      </w:r>
    </w:p>
    <w:p w:rsidR="003A4044" w:rsidRPr="004549C0" w:rsidRDefault="003A4044" w:rsidP="003A404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BE580A" w:rsidP="003A40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личности заявителя (представителя заявителя)</w:t>
      </w:r>
    </w:p>
    <w:p w:rsidR="003A4044" w:rsidRPr="004549C0" w:rsidRDefault="003A4044" w:rsidP="003A40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CE2D4C" wp14:editId="55AC9852">
                <wp:simplePos x="0" y="0"/>
                <wp:positionH relativeFrom="column">
                  <wp:posOffset>2743200</wp:posOffset>
                </wp:positionH>
                <wp:positionV relativeFrom="paragraph">
                  <wp:posOffset>66675</wp:posOffset>
                </wp:positionV>
                <wp:extent cx="114300" cy="457835"/>
                <wp:effectExtent l="13335" t="5715" r="15240" b="22225"/>
                <wp:wrapNone/>
                <wp:docPr id="3" name="Стрелка вниз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57835"/>
                        </a:xfrm>
                        <a:prstGeom prst="downArrow">
                          <a:avLst>
                            <a:gd name="adj1" fmla="val 50000"/>
                            <a:gd name="adj2" fmla="val 100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3" o:spid="_x0000_s1026" type="#_x0000_t67" style="position:absolute;margin-left:3in;margin-top:5.25pt;width:9pt;height:3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"/>
            </w:pict>
          </mc:Fallback>
        </mc:AlternateContent>
      </w: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и регистрация заявления </w:t>
      </w:r>
    </w:p>
    <w:p w:rsidR="003A4044" w:rsidRPr="004549C0" w:rsidRDefault="003A4044" w:rsidP="003A40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5C6837" wp14:editId="4916EB6F">
                <wp:simplePos x="0" y="0"/>
                <wp:positionH relativeFrom="column">
                  <wp:posOffset>2743200</wp:posOffset>
                </wp:positionH>
                <wp:positionV relativeFrom="paragraph">
                  <wp:posOffset>66675</wp:posOffset>
                </wp:positionV>
                <wp:extent cx="114300" cy="457835"/>
                <wp:effectExtent l="13335" t="5715" r="15240" b="22225"/>
                <wp:wrapNone/>
                <wp:docPr id="2" name="Стрелка вниз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57835"/>
                        </a:xfrm>
                        <a:prstGeom prst="downArrow">
                          <a:avLst>
                            <a:gd name="adj1" fmla="val 50000"/>
                            <a:gd name="adj2" fmla="val 100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2" o:spid="_x0000_s1026" type="#_x0000_t67" style="position:absolute;margin-left:3in;margin-top:5.25pt;width:9pt;height:3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"/>
            </w:pict>
          </mc:Fallback>
        </mc:AlternateContent>
      </w: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4044" w:rsidRPr="004549C0" w:rsidRDefault="003A4044" w:rsidP="003A4044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заявления и подготовка ответа</w:t>
      </w:r>
      <w:r w:rsidRPr="00454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A4044" w:rsidRPr="004549C0" w:rsidRDefault="003A4044" w:rsidP="003A4044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2D8EB" wp14:editId="78586FCE">
                <wp:simplePos x="0" y="0"/>
                <wp:positionH relativeFrom="column">
                  <wp:posOffset>2743200</wp:posOffset>
                </wp:positionH>
                <wp:positionV relativeFrom="paragraph">
                  <wp:posOffset>11430</wp:posOffset>
                </wp:positionV>
                <wp:extent cx="114300" cy="457835"/>
                <wp:effectExtent l="13335" t="13335" r="15240" b="24130"/>
                <wp:wrapNone/>
                <wp:docPr id="1" name="Стрелка вниз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457835"/>
                        </a:xfrm>
                        <a:prstGeom prst="downArrow">
                          <a:avLst>
                            <a:gd name="adj1" fmla="val 50000"/>
                            <a:gd name="adj2" fmla="val 10013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Стрелка вниз 1" o:spid="_x0000_s1026" type="#_x0000_t67" style="position:absolute;margin-left:3in;margin-top:.9pt;width:9pt;height:3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"/>
            </w:pict>
          </mc:Fallback>
        </mc:AlternateContent>
      </w: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(направление) заявителю документа, являющегося</w:t>
      </w:r>
      <w:r w:rsidRPr="004549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</w:p>
    <w:p w:rsidR="003A4044" w:rsidRPr="004549C0" w:rsidRDefault="003A4044" w:rsidP="003A40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услуги</w:t>
      </w:r>
      <w:r w:rsidRPr="004549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4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mallCaps/>
          <w:sz w:val="24"/>
          <w:szCs w:val="24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before="240" w:after="60" w:line="240" w:lineRule="auto"/>
        <w:jc w:val="center"/>
        <w:outlineLvl w:val="8"/>
        <w:rPr>
          <w:rFonts w:ascii="Cambria" w:eastAsia="Times New Roman" w:hAnsi="Cambria" w:cs="Times New Roman"/>
          <w:sz w:val="26"/>
          <w:szCs w:val="28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3A4044" w:rsidRPr="004549C0" w:rsidRDefault="003A4044" w:rsidP="003A4044">
      <w:pPr>
        <w:widowControl w:val="0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</w:p>
    <w:p w:rsidR="003A4044" w:rsidRPr="000F402B" w:rsidRDefault="003A4044" w:rsidP="003A4044">
      <w:pPr>
        <w:suppressAutoHyphens w:val="0"/>
        <w:spacing w:after="0" w:line="240" w:lineRule="auto"/>
        <w:jc w:val="center"/>
        <w:rPr>
          <w:rFonts w:ascii="Times New Roman" w:hAnsi="Times New Roman"/>
          <w:color w:val="0070C0"/>
          <w:szCs w:val="26"/>
        </w:rPr>
      </w:pPr>
      <w:r w:rsidRPr="000F402B">
        <w:rPr>
          <w:rFonts w:ascii="Times New Roman" w:eastAsia="Times New Roman" w:hAnsi="Times New Roman" w:cs="Times New Roman"/>
          <w:sz w:val="28"/>
          <w:szCs w:val="28"/>
          <w:lang w:eastAsia="en-US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</w:t>
      </w:r>
      <w:r w:rsidRPr="000F402B">
        <w:rPr>
          <w:rFonts w:ascii="Times New Roman" w:eastAsia="Times New Roman" w:hAnsi="Times New Roman" w:cs="Times New Roman"/>
          <w:sz w:val="28"/>
          <w:szCs w:val="28"/>
          <w:lang w:eastAsia="en-US"/>
        </w:rPr>
        <w:t>_</w:t>
      </w:r>
    </w:p>
    <w:p w:rsidR="0021282F" w:rsidRDefault="0021282F" w:rsidP="00134282">
      <w:pPr>
        <w:suppressAutoHyphens w:val="0"/>
        <w:autoSpaceDE w:val="0"/>
        <w:autoSpaceDN w:val="0"/>
        <w:adjustRightInd w:val="0"/>
        <w:spacing w:after="0" w:line="240" w:lineRule="auto"/>
        <w:ind w:firstLine="851"/>
        <w:jc w:val="both"/>
      </w:pPr>
    </w:p>
    <w:sectPr w:rsidR="0021282F" w:rsidSect="002E0BF2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09F7"/>
    <w:multiLevelType w:val="hybridMultilevel"/>
    <w:tmpl w:val="2F0AE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D6C"/>
    <w:rsid w:val="000019D4"/>
    <w:rsid w:val="00040678"/>
    <w:rsid w:val="000434B9"/>
    <w:rsid w:val="000A00AF"/>
    <w:rsid w:val="000A0BBD"/>
    <w:rsid w:val="000A357A"/>
    <w:rsid w:val="000A5C80"/>
    <w:rsid w:val="000E4478"/>
    <w:rsid w:val="000F3189"/>
    <w:rsid w:val="00134282"/>
    <w:rsid w:val="00160F22"/>
    <w:rsid w:val="001673D8"/>
    <w:rsid w:val="00204C98"/>
    <w:rsid w:val="0021071E"/>
    <w:rsid w:val="0021282F"/>
    <w:rsid w:val="00251087"/>
    <w:rsid w:val="0026584F"/>
    <w:rsid w:val="00284CDC"/>
    <w:rsid w:val="002A78F2"/>
    <w:rsid w:val="002D46BD"/>
    <w:rsid w:val="002D695B"/>
    <w:rsid w:val="002E0BF2"/>
    <w:rsid w:val="002E5241"/>
    <w:rsid w:val="002F3499"/>
    <w:rsid w:val="00306CB6"/>
    <w:rsid w:val="0032247E"/>
    <w:rsid w:val="0033597E"/>
    <w:rsid w:val="00336561"/>
    <w:rsid w:val="00366D6C"/>
    <w:rsid w:val="00396C94"/>
    <w:rsid w:val="003A4044"/>
    <w:rsid w:val="00406257"/>
    <w:rsid w:val="00415A2B"/>
    <w:rsid w:val="00435B4F"/>
    <w:rsid w:val="0049233F"/>
    <w:rsid w:val="004C6D9B"/>
    <w:rsid w:val="005026C3"/>
    <w:rsid w:val="005102C8"/>
    <w:rsid w:val="005318DB"/>
    <w:rsid w:val="00542E0D"/>
    <w:rsid w:val="00555C41"/>
    <w:rsid w:val="0058032F"/>
    <w:rsid w:val="005825BB"/>
    <w:rsid w:val="005A1D60"/>
    <w:rsid w:val="005A7ACE"/>
    <w:rsid w:val="005C3E03"/>
    <w:rsid w:val="005C5848"/>
    <w:rsid w:val="005C5974"/>
    <w:rsid w:val="00603E6A"/>
    <w:rsid w:val="00610809"/>
    <w:rsid w:val="006124BF"/>
    <w:rsid w:val="00627BB5"/>
    <w:rsid w:val="006828D0"/>
    <w:rsid w:val="006A7558"/>
    <w:rsid w:val="006B0BDF"/>
    <w:rsid w:val="006C2E25"/>
    <w:rsid w:val="006D7C7D"/>
    <w:rsid w:val="0074181F"/>
    <w:rsid w:val="00756C7B"/>
    <w:rsid w:val="0078642A"/>
    <w:rsid w:val="007A6A24"/>
    <w:rsid w:val="007B2745"/>
    <w:rsid w:val="007B312C"/>
    <w:rsid w:val="007F1BBD"/>
    <w:rsid w:val="00806118"/>
    <w:rsid w:val="00816CA9"/>
    <w:rsid w:val="008300C0"/>
    <w:rsid w:val="008528C7"/>
    <w:rsid w:val="008640EE"/>
    <w:rsid w:val="00896273"/>
    <w:rsid w:val="008A7B2A"/>
    <w:rsid w:val="008F57E5"/>
    <w:rsid w:val="008F60C2"/>
    <w:rsid w:val="0090515F"/>
    <w:rsid w:val="00914A2A"/>
    <w:rsid w:val="00957A74"/>
    <w:rsid w:val="009619C7"/>
    <w:rsid w:val="009679D1"/>
    <w:rsid w:val="009B4B8C"/>
    <w:rsid w:val="009D0A2A"/>
    <w:rsid w:val="009D7FD6"/>
    <w:rsid w:val="00A404EC"/>
    <w:rsid w:val="00A41286"/>
    <w:rsid w:val="00A678AD"/>
    <w:rsid w:val="00A92512"/>
    <w:rsid w:val="00AA1D74"/>
    <w:rsid w:val="00AA64B6"/>
    <w:rsid w:val="00AC5A9A"/>
    <w:rsid w:val="00AE07A8"/>
    <w:rsid w:val="00AE41BC"/>
    <w:rsid w:val="00AE4C3D"/>
    <w:rsid w:val="00AF2633"/>
    <w:rsid w:val="00B07A5C"/>
    <w:rsid w:val="00B40437"/>
    <w:rsid w:val="00B66DD0"/>
    <w:rsid w:val="00B709EB"/>
    <w:rsid w:val="00BE580A"/>
    <w:rsid w:val="00BF6F8F"/>
    <w:rsid w:val="00C1202C"/>
    <w:rsid w:val="00C21E02"/>
    <w:rsid w:val="00C24B14"/>
    <w:rsid w:val="00C251CF"/>
    <w:rsid w:val="00C30F0C"/>
    <w:rsid w:val="00C8189E"/>
    <w:rsid w:val="00C938B0"/>
    <w:rsid w:val="00CA5B7A"/>
    <w:rsid w:val="00CA6247"/>
    <w:rsid w:val="00CC0D8E"/>
    <w:rsid w:val="00CD1360"/>
    <w:rsid w:val="00CE0C56"/>
    <w:rsid w:val="00CF3BEA"/>
    <w:rsid w:val="00D10064"/>
    <w:rsid w:val="00D177A2"/>
    <w:rsid w:val="00D44877"/>
    <w:rsid w:val="00D727BA"/>
    <w:rsid w:val="00D812F8"/>
    <w:rsid w:val="00D900EA"/>
    <w:rsid w:val="00DD34EF"/>
    <w:rsid w:val="00E216D3"/>
    <w:rsid w:val="00E439C4"/>
    <w:rsid w:val="00E440E0"/>
    <w:rsid w:val="00E4758D"/>
    <w:rsid w:val="00E54540"/>
    <w:rsid w:val="00E94DBB"/>
    <w:rsid w:val="00EA6F5A"/>
    <w:rsid w:val="00EB3385"/>
    <w:rsid w:val="00EE489C"/>
    <w:rsid w:val="00EE6A22"/>
    <w:rsid w:val="00F01276"/>
    <w:rsid w:val="00F04AF8"/>
    <w:rsid w:val="00F553CA"/>
    <w:rsid w:val="00FB4C9A"/>
    <w:rsid w:val="00FC368D"/>
    <w:rsid w:val="00FC4CF9"/>
    <w:rsid w:val="00FD4D6F"/>
    <w:rsid w:val="00FE6BB3"/>
    <w:rsid w:val="00FF2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78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E4478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478"/>
    <w:pPr>
      <w:suppressAutoHyphens w:val="0"/>
      <w:ind w:left="720"/>
      <w:contextualSpacing/>
    </w:pPr>
    <w:rPr>
      <w:rFonts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0E447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0E4478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0E4478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6">
    <w:name w:val="Информация о версии"/>
    <w:basedOn w:val="a5"/>
    <w:next w:val="a"/>
    <w:uiPriority w:val="99"/>
    <w:rsid w:val="000E4478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0E4478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0E4478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627BB5"/>
    <w:rPr>
      <w:color w:val="0000FF" w:themeColor="hyperlink"/>
      <w:u w:val="single"/>
    </w:rPr>
  </w:style>
  <w:style w:type="paragraph" w:customStyle="1" w:styleId="s3">
    <w:name w:val="s_3"/>
    <w:basedOn w:val="a"/>
    <w:rsid w:val="00AE07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E07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78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0E4478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478"/>
    <w:pPr>
      <w:suppressAutoHyphens w:val="0"/>
      <w:ind w:left="720"/>
      <w:contextualSpacing/>
    </w:pPr>
    <w:rPr>
      <w:rFonts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0E447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0E4478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0E4478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6">
    <w:name w:val="Информация о версии"/>
    <w:basedOn w:val="a5"/>
    <w:next w:val="a"/>
    <w:uiPriority w:val="99"/>
    <w:rsid w:val="000E4478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0E4478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0E4478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627BB5"/>
    <w:rPr>
      <w:color w:val="0000FF" w:themeColor="hyperlink"/>
      <w:u w:val="single"/>
    </w:rPr>
  </w:style>
  <w:style w:type="paragraph" w:customStyle="1" w:styleId="s3">
    <w:name w:val="s_3"/>
    <w:basedOn w:val="a"/>
    <w:rsid w:val="00AE07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E07A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8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18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0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0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9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2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0103000/0" TargetMode="External"/><Relationship Id="rId13" Type="http://schemas.openxmlformats.org/officeDocument/2006/relationships/hyperlink" Target="https://internet.garant.ru/document/redirect/12177515/101" TargetMode="External"/><Relationship Id="rId18" Type="http://schemas.openxmlformats.org/officeDocument/2006/relationships/hyperlink" Target="https://internet.garant.ru/document/redirect/12177515/16011" TargetMode="External"/><Relationship Id="rId26" Type="http://schemas.openxmlformats.org/officeDocument/2006/relationships/hyperlink" Target="https://internet.garant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internet.garant.ru/document/redirect/12177515/7014" TargetMode="External"/><Relationship Id="rId7" Type="http://schemas.openxmlformats.org/officeDocument/2006/relationships/hyperlink" Target="https://mfc01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document/redirect/12177515/160013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12177515/160013" TargetMode="External"/><Relationship Id="rId20" Type="http://schemas.openxmlformats.org/officeDocument/2006/relationships/hyperlink" Target="https://internet.garant.ru/document/redirect/12177515/160013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fdmra@yandex.ru" TargetMode="External"/><Relationship Id="rId11" Type="http://schemas.openxmlformats.org/officeDocument/2006/relationships/hyperlink" Target="https://internet.garant.ru/document/redirect/12177515/0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12177515/91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internet.garant.ru/document/redirect/186367/0" TargetMode="External"/><Relationship Id="rId19" Type="http://schemas.openxmlformats.org/officeDocument/2006/relationships/hyperlink" Target="https://internet.garant.ru/document/redirect/12177515/1600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0900200/0" TargetMode="External"/><Relationship Id="rId14" Type="http://schemas.openxmlformats.org/officeDocument/2006/relationships/hyperlink" Target="https://internet.garant.ru/document/redirect/12177515/706" TargetMode="External"/><Relationship Id="rId22" Type="http://schemas.openxmlformats.org/officeDocument/2006/relationships/hyperlink" Target="https://internet.garant.ru/document/redirect/12177515/16001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23</Pages>
  <Words>7039</Words>
  <Characters>40126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Петрухина О.Г.</dc:creator>
  <cp:keywords/>
  <dc:description/>
  <cp:lastModifiedBy>Шумахова</cp:lastModifiedBy>
  <cp:revision>122</cp:revision>
  <cp:lastPrinted>2025-01-22T08:14:00Z</cp:lastPrinted>
  <dcterms:created xsi:type="dcterms:W3CDTF">2025-01-09T14:33:00Z</dcterms:created>
  <dcterms:modified xsi:type="dcterms:W3CDTF">2025-01-22T13:30:00Z</dcterms:modified>
</cp:coreProperties>
</file>